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7290D" w14:textId="77777777" w:rsidR="001E533F" w:rsidRPr="008E5730" w:rsidRDefault="001E533F" w:rsidP="001E533F">
      <w:pPr>
        <w:jc w:val="cente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REIKŠMINGOS ŽALOS NEDARYMO PRINCIPO VERTINIMO ANKETA</w:t>
      </w:r>
    </w:p>
    <w:p w14:paraId="1A129995" w14:textId="03850007" w:rsidR="00B40743" w:rsidRPr="008E5730" w:rsidRDefault="00623F4E" w:rsidP="00AC6724">
      <w:pPr>
        <w:spacing w:after="0" w:line="240" w:lineRule="auto"/>
        <w:jc w:val="both"/>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 xml:space="preserve">4.10. </w:t>
      </w:r>
      <w:r w:rsidR="00F25A51" w:rsidRPr="008E5730">
        <w:rPr>
          <w:rFonts w:ascii="Times New Roman" w:eastAsia="Calibri" w:hAnsi="Times New Roman" w:cs="Times New Roman"/>
          <w:b/>
          <w:bCs/>
          <w:sz w:val="24"/>
          <w:szCs w:val="24"/>
        </w:rPr>
        <w:t>uždavinys ,,</w:t>
      </w:r>
      <w:r w:rsidR="00D06D14" w:rsidRPr="008E5730">
        <w:rPr>
          <w:rFonts w:ascii="Times New Roman" w:eastAsia="Calibri" w:hAnsi="Times New Roman" w:cs="Times New Roman"/>
          <w:b/>
          <w:bCs/>
          <w:sz w:val="24"/>
          <w:szCs w:val="24"/>
        </w:rPr>
        <w:t xml:space="preserve">4.10. </w:t>
      </w:r>
      <w:r w:rsidR="00AC6724" w:rsidRPr="008E5730">
        <w:rPr>
          <w:rFonts w:ascii="Times New Roman" w:eastAsia="Calibri" w:hAnsi="Times New Roman" w:cs="Times New Roman"/>
          <w:b/>
          <w:bCs/>
          <w:iCs/>
          <w:sz w:val="24"/>
          <w:szCs w:val="24"/>
        </w:rPr>
        <w:t xml:space="preserve">Užtikrinti vienodas galimybes naudotis sveikatos priežiūros paslaugomis, didinti sveikatos priežiūros sistemų, įskaitant pirminę sveikatos priežiūrą, atsparumą, ir skatinti perėjimą nuo institucinės globos prie globos šeimoje ir bendruomeninės globos </w:t>
      </w:r>
      <w:r w:rsidR="00AC6724" w:rsidRPr="008E5730">
        <w:rPr>
          <w:rFonts w:ascii="Times New Roman" w:eastAsia="Calibri" w:hAnsi="Times New Roman" w:cs="Times New Roman"/>
          <w:b/>
          <w:bCs/>
          <w:sz w:val="24"/>
          <w:szCs w:val="24"/>
        </w:rPr>
        <w:t>(</w:t>
      </w:r>
      <w:proofErr w:type="spellStart"/>
      <w:r w:rsidR="00AC6724" w:rsidRPr="008E5730">
        <w:rPr>
          <w:rFonts w:ascii="Times New Roman" w:eastAsia="Calibri" w:hAnsi="Times New Roman" w:cs="Times New Roman"/>
          <w:b/>
          <w:bCs/>
          <w:sz w:val="24"/>
          <w:szCs w:val="24"/>
        </w:rPr>
        <w:t>ERPF</w:t>
      </w:r>
      <w:proofErr w:type="spellEnd"/>
      <w:r w:rsidR="00AC6724" w:rsidRPr="008E5730">
        <w:rPr>
          <w:rFonts w:ascii="Times New Roman" w:eastAsia="Calibri" w:hAnsi="Times New Roman" w:cs="Times New Roman"/>
          <w:b/>
          <w:bCs/>
          <w:sz w:val="24"/>
          <w:szCs w:val="24"/>
        </w:rPr>
        <w:t>)</w:t>
      </w:r>
      <w:r w:rsidR="00B40743" w:rsidRPr="008E5730">
        <w:rPr>
          <w:rFonts w:ascii="Times New Roman" w:eastAsia="Calibri" w:hAnsi="Times New Roman" w:cs="Times New Roman"/>
          <w:b/>
          <w:bCs/>
          <w:sz w:val="24"/>
          <w:szCs w:val="24"/>
        </w:rPr>
        <w:t xml:space="preserve">“ </w:t>
      </w:r>
    </w:p>
    <w:p w14:paraId="17F06EB3" w14:textId="77777777" w:rsidR="00B40743" w:rsidRPr="008E5730" w:rsidRDefault="00B40743" w:rsidP="00B40743">
      <w:pPr>
        <w:spacing w:after="0" w:line="240" w:lineRule="auto"/>
        <w:rPr>
          <w:rFonts w:ascii="Times New Roman" w:eastAsia="Calibri" w:hAnsi="Times New Roman" w:cs="Times New Roman"/>
          <w:b/>
          <w:bCs/>
          <w:sz w:val="24"/>
          <w:szCs w:val="24"/>
        </w:rPr>
      </w:pPr>
    </w:p>
    <w:p w14:paraId="1D03F7D9" w14:textId="4A1B64A2" w:rsidR="00623F4E" w:rsidRPr="008E5730" w:rsidRDefault="00F25A51" w:rsidP="00B40743">
      <w:pPr>
        <w:spacing w:after="0" w:line="240" w:lineRule="auto"/>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Veiksmai (veiklos):</w:t>
      </w:r>
    </w:p>
    <w:p w14:paraId="3C480B83" w14:textId="43B959D2" w:rsidR="00623F4E" w:rsidRPr="008E5730" w:rsidRDefault="004D4C8A" w:rsidP="00B40743">
      <w:pPr>
        <w:spacing w:after="0" w:line="240" w:lineRule="auto"/>
        <w:jc w:val="both"/>
        <w:rPr>
          <w:rFonts w:ascii="Times New Roman" w:eastAsia="Calibri" w:hAnsi="Times New Roman" w:cs="Times New Roman"/>
          <w:sz w:val="24"/>
          <w:szCs w:val="24"/>
        </w:rPr>
      </w:pPr>
      <w:r w:rsidRPr="008E5730">
        <w:rPr>
          <w:rFonts w:ascii="Times New Roman" w:eastAsia="Calibri" w:hAnsi="Times New Roman" w:cs="Times New Roman"/>
          <w:b/>
          <w:bCs/>
          <w:sz w:val="24"/>
          <w:szCs w:val="24"/>
        </w:rPr>
        <w:t xml:space="preserve">4.10.1. </w:t>
      </w:r>
      <w:r w:rsidR="00B40743" w:rsidRPr="008E5730">
        <w:rPr>
          <w:rFonts w:ascii="Times New Roman" w:eastAsia="Calibri" w:hAnsi="Times New Roman" w:cs="Times New Roman"/>
          <w:b/>
          <w:bCs/>
          <w:sz w:val="24"/>
          <w:szCs w:val="24"/>
        </w:rPr>
        <w:t xml:space="preserve">Sustiprinti </w:t>
      </w:r>
      <w:proofErr w:type="spellStart"/>
      <w:r w:rsidR="00B40743" w:rsidRPr="008E5730">
        <w:rPr>
          <w:rFonts w:ascii="Times New Roman" w:eastAsia="Calibri" w:hAnsi="Times New Roman" w:cs="Times New Roman"/>
          <w:b/>
          <w:bCs/>
          <w:sz w:val="24"/>
          <w:szCs w:val="24"/>
        </w:rPr>
        <w:t>PSP</w:t>
      </w:r>
      <w:proofErr w:type="spellEnd"/>
      <w:r w:rsidR="00B40743" w:rsidRPr="008E5730">
        <w:rPr>
          <w:rFonts w:ascii="Times New Roman" w:eastAsia="Calibri" w:hAnsi="Times New Roman" w:cs="Times New Roman"/>
          <w:bCs/>
          <w:sz w:val="24"/>
          <w:szCs w:val="24"/>
        </w:rPr>
        <w:t xml:space="preserve">: </w:t>
      </w:r>
      <w:r w:rsidR="00B40743" w:rsidRPr="008E5730">
        <w:rPr>
          <w:rFonts w:ascii="Times New Roman" w:eastAsia="Calibri" w:hAnsi="Times New Roman" w:cs="Times New Roman"/>
          <w:sz w:val="24"/>
          <w:szCs w:val="24"/>
        </w:rPr>
        <w:t xml:space="preserve">numatoma finansuoti infrastruktūrą, reikalingą </w:t>
      </w:r>
      <w:proofErr w:type="spellStart"/>
      <w:r w:rsidR="00B40743" w:rsidRPr="008E5730">
        <w:rPr>
          <w:rFonts w:ascii="Times New Roman" w:eastAsia="Calibri" w:hAnsi="Times New Roman" w:cs="Times New Roman"/>
          <w:sz w:val="24"/>
          <w:szCs w:val="24"/>
        </w:rPr>
        <w:t>PSP</w:t>
      </w:r>
      <w:proofErr w:type="spellEnd"/>
      <w:r w:rsidR="00B40743" w:rsidRPr="008E5730">
        <w:rPr>
          <w:rFonts w:ascii="Times New Roman" w:eastAsia="Calibri" w:hAnsi="Times New Roman" w:cs="Times New Roman"/>
          <w:sz w:val="24"/>
          <w:szCs w:val="24"/>
        </w:rPr>
        <w:t xml:space="preserve"> ir visuomenės sveikatos priežiūros paslaugų integravimui, </w:t>
      </w:r>
      <w:proofErr w:type="spellStart"/>
      <w:r w:rsidR="00B40743" w:rsidRPr="008E5730">
        <w:rPr>
          <w:rFonts w:ascii="Times New Roman" w:eastAsia="Calibri" w:hAnsi="Times New Roman" w:cs="Times New Roman"/>
          <w:sz w:val="24"/>
          <w:szCs w:val="24"/>
        </w:rPr>
        <w:t>PSP</w:t>
      </w:r>
      <w:proofErr w:type="spellEnd"/>
      <w:r w:rsidR="00B40743" w:rsidRPr="008E5730">
        <w:rPr>
          <w:rFonts w:ascii="Times New Roman" w:eastAsia="Calibri" w:hAnsi="Times New Roman" w:cs="Times New Roman"/>
          <w:sz w:val="24"/>
          <w:szCs w:val="24"/>
        </w:rPr>
        <w:t xml:space="preserve"> komandų teikiamų paslaugų plėtrai bei paslaugų kokybei ir veiksmingumui gerinti, taip pat ambulatorinių psichikos sveikatos priežiūros paslaugų plėtrai. Prioritetas skiriamas telekomunikacijų technologijų priemonių ir skaitmeninių sprendimų diegimui siekiant plėtoti nuotolines ambulatorines asmens sveikatos priežiūros paslaugas bei užtikrinti tolygų šių paslaugų prieinamumą. Taip pat planuojama finansuoti infrastruktūrą, reikalingą 2014–2020 m. laikotarpiu išbandytų modelių, skirtų neįgaliųjų ir </w:t>
      </w:r>
      <w:proofErr w:type="spellStart"/>
      <w:r w:rsidR="00B40743" w:rsidRPr="008E5730">
        <w:rPr>
          <w:rFonts w:ascii="Times New Roman" w:eastAsia="Calibri" w:hAnsi="Times New Roman" w:cs="Times New Roman"/>
          <w:sz w:val="24"/>
          <w:szCs w:val="24"/>
        </w:rPr>
        <w:t>poliligotų</w:t>
      </w:r>
      <w:proofErr w:type="spellEnd"/>
      <w:r w:rsidR="00B40743" w:rsidRPr="008E5730">
        <w:rPr>
          <w:rFonts w:ascii="Times New Roman" w:eastAsia="Calibri" w:hAnsi="Times New Roman" w:cs="Times New Roman"/>
          <w:sz w:val="24"/>
          <w:szCs w:val="24"/>
        </w:rPr>
        <w:t xml:space="preserve"> pacientų priežiūrai pagerinti, pritaikymui bei diegimui nacionaliniu mastu bei naujų </w:t>
      </w:r>
      <w:proofErr w:type="spellStart"/>
      <w:r w:rsidR="00B40743" w:rsidRPr="008E5730">
        <w:rPr>
          <w:rFonts w:ascii="Times New Roman" w:eastAsia="Calibri" w:hAnsi="Times New Roman" w:cs="Times New Roman"/>
          <w:sz w:val="24"/>
          <w:szCs w:val="24"/>
        </w:rPr>
        <w:t>inovatyvių</w:t>
      </w:r>
      <w:proofErr w:type="spellEnd"/>
      <w:r w:rsidR="00B40743" w:rsidRPr="008E5730">
        <w:rPr>
          <w:rFonts w:ascii="Times New Roman" w:eastAsia="Calibri" w:hAnsi="Times New Roman" w:cs="Times New Roman"/>
          <w:sz w:val="24"/>
          <w:szCs w:val="24"/>
        </w:rPr>
        <w:t xml:space="preserve"> ir efektyvių </w:t>
      </w:r>
      <w:proofErr w:type="spellStart"/>
      <w:r w:rsidR="00B40743" w:rsidRPr="008E5730">
        <w:rPr>
          <w:rFonts w:ascii="Times New Roman" w:eastAsia="Calibri" w:hAnsi="Times New Roman" w:cs="Times New Roman"/>
          <w:sz w:val="24"/>
          <w:szCs w:val="24"/>
        </w:rPr>
        <w:t>PSP</w:t>
      </w:r>
      <w:proofErr w:type="spellEnd"/>
      <w:r w:rsidR="00B40743" w:rsidRPr="008E5730">
        <w:rPr>
          <w:rFonts w:ascii="Times New Roman" w:eastAsia="Calibri" w:hAnsi="Times New Roman" w:cs="Times New Roman"/>
          <w:sz w:val="24"/>
          <w:szCs w:val="24"/>
        </w:rPr>
        <w:t xml:space="preserve"> veiklos modelių, ypač skirtų vaikų sveikatos priežiūrai gerinti, bandymui bei įdiegimui. Ši veikla bus įgyvendinama </w:t>
      </w:r>
      <w:proofErr w:type="spellStart"/>
      <w:r w:rsidR="00B40743" w:rsidRPr="008E5730">
        <w:rPr>
          <w:rFonts w:ascii="Times New Roman" w:eastAsia="Calibri" w:hAnsi="Times New Roman" w:cs="Times New Roman"/>
          <w:sz w:val="24"/>
          <w:szCs w:val="24"/>
        </w:rPr>
        <w:t>VVL</w:t>
      </w:r>
      <w:proofErr w:type="spellEnd"/>
      <w:r w:rsidR="00B40743" w:rsidRPr="008E5730">
        <w:rPr>
          <w:rFonts w:ascii="Times New Roman" w:eastAsia="Calibri" w:hAnsi="Times New Roman" w:cs="Times New Roman"/>
          <w:sz w:val="24"/>
          <w:szCs w:val="24"/>
        </w:rPr>
        <w:t xml:space="preserve"> ir Sostinės regionuose.</w:t>
      </w:r>
      <w:r w:rsidR="00F25A51" w:rsidRPr="008E5730">
        <w:rPr>
          <w:rFonts w:ascii="Times New Roman" w:eastAsia="Calibri" w:hAnsi="Times New Roman" w:cs="Times New Roman"/>
          <w:sz w:val="24"/>
          <w:szCs w:val="24"/>
        </w:rPr>
        <w:t xml:space="preserve"> (SAM)</w:t>
      </w:r>
    </w:p>
    <w:p w14:paraId="32EE659A" w14:textId="228A8E39" w:rsidR="00623F4E" w:rsidRPr="008E5730" w:rsidRDefault="004D4C8A" w:rsidP="00B40743">
      <w:pPr>
        <w:spacing w:after="0" w:line="240" w:lineRule="auto"/>
        <w:jc w:val="both"/>
        <w:rPr>
          <w:rFonts w:ascii="Times New Roman" w:hAnsi="Times New Roman" w:cs="Times New Roman"/>
          <w:sz w:val="24"/>
          <w:szCs w:val="24"/>
        </w:rPr>
      </w:pPr>
      <w:bookmarkStart w:id="0" w:name="_Hlk71018480"/>
      <w:r w:rsidRPr="008E5730">
        <w:rPr>
          <w:rFonts w:ascii="Times New Roman" w:eastAsia="Calibri" w:hAnsi="Times New Roman" w:cs="Times New Roman"/>
          <w:b/>
          <w:bCs/>
          <w:sz w:val="24"/>
          <w:szCs w:val="24"/>
        </w:rPr>
        <w:t xml:space="preserve">4.10.2. </w:t>
      </w:r>
      <w:r w:rsidR="00B40743" w:rsidRPr="008E5730">
        <w:rPr>
          <w:rFonts w:ascii="Times New Roman" w:eastAsia="Calibri" w:hAnsi="Times New Roman" w:cs="Times New Roman"/>
          <w:b/>
          <w:bCs/>
          <w:sz w:val="24"/>
          <w:szCs w:val="24"/>
        </w:rPr>
        <w:t xml:space="preserve">Modernizuoti </w:t>
      </w:r>
      <w:proofErr w:type="spellStart"/>
      <w:r w:rsidR="00B40743" w:rsidRPr="008E5730">
        <w:rPr>
          <w:rFonts w:ascii="Times New Roman" w:eastAsia="Calibri" w:hAnsi="Times New Roman" w:cs="Times New Roman"/>
          <w:b/>
          <w:bCs/>
          <w:sz w:val="24"/>
          <w:szCs w:val="24"/>
        </w:rPr>
        <w:t>GMP</w:t>
      </w:r>
      <w:proofErr w:type="spellEnd"/>
      <w:r w:rsidR="00B40743" w:rsidRPr="008E5730">
        <w:rPr>
          <w:rFonts w:ascii="Times New Roman" w:eastAsia="Calibri" w:hAnsi="Times New Roman" w:cs="Times New Roman"/>
          <w:b/>
          <w:bCs/>
          <w:sz w:val="24"/>
          <w:szCs w:val="24"/>
        </w:rPr>
        <w:t xml:space="preserve"> paslaugas:</w:t>
      </w:r>
      <w:r w:rsidR="00B40743" w:rsidRPr="008E5730">
        <w:rPr>
          <w:rFonts w:ascii="Times New Roman" w:eastAsia="Calibri" w:hAnsi="Times New Roman" w:cs="Times New Roman"/>
          <w:sz w:val="24"/>
          <w:szCs w:val="24"/>
        </w:rPr>
        <w:t xml:space="preserve"> pereinant nuo fragmentuoto link centralizuotai valdomo </w:t>
      </w:r>
      <w:proofErr w:type="spellStart"/>
      <w:r w:rsidR="00B40743" w:rsidRPr="008E5730">
        <w:rPr>
          <w:rFonts w:ascii="Times New Roman" w:eastAsia="Calibri" w:hAnsi="Times New Roman" w:cs="Times New Roman"/>
          <w:sz w:val="24"/>
          <w:szCs w:val="24"/>
        </w:rPr>
        <w:t>GMP</w:t>
      </w:r>
      <w:proofErr w:type="spellEnd"/>
      <w:r w:rsidR="00B40743" w:rsidRPr="008E5730">
        <w:rPr>
          <w:rFonts w:ascii="Times New Roman" w:eastAsia="Calibri" w:hAnsi="Times New Roman" w:cs="Times New Roman"/>
          <w:sz w:val="24"/>
          <w:szCs w:val="24"/>
        </w:rPr>
        <w:t xml:space="preserve"> tinklo, numatoma finansuoti </w:t>
      </w:r>
      <w:proofErr w:type="spellStart"/>
      <w:r w:rsidR="00B40743" w:rsidRPr="008E5730">
        <w:rPr>
          <w:rFonts w:ascii="Times New Roman" w:eastAsia="Calibri" w:hAnsi="Times New Roman" w:cs="Times New Roman"/>
          <w:sz w:val="24"/>
          <w:szCs w:val="24"/>
        </w:rPr>
        <w:t>GMP</w:t>
      </w:r>
      <w:proofErr w:type="spellEnd"/>
      <w:r w:rsidR="00B40743" w:rsidRPr="008E5730">
        <w:rPr>
          <w:rFonts w:ascii="Times New Roman" w:eastAsia="Calibri" w:hAnsi="Times New Roman" w:cs="Times New Roman"/>
          <w:sz w:val="24"/>
          <w:szCs w:val="24"/>
        </w:rPr>
        <w:t xml:space="preserve"> paslaugų teikimui organizuoti reikalingos infrastruktūros modernizavimą / plėtrą: </w:t>
      </w:r>
      <w:proofErr w:type="spellStart"/>
      <w:r w:rsidR="00B40743" w:rsidRPr="008E5730">
        <w:rPr>
          <w:rFonts w:ascii="Times New Roman" w:eastAsia="Calibri" w:hAnsi="Times New Roman" w:cs="Times New Roman"/>
          <w:sz w:val="24"/>
          <w:szCs w:val="24"/>
        </w:rPr>
        <w:t>GMP</w:t>
      </w:r>
      <w:proofErr w:type="spellEnd"/>
      <w:r w:rsidR="00B40743" w:rsidRPr="008E5730">
        <w:rPr>
          <w:rFonts w:ascii="Times New Roman" w:eastAsia="Calibri" w:hAnsi="Times New Roman" w:cs="Times New Roman"/>
          <w:sz w:val="24"/>
          <w:szCs w:val="24"/>
        </w:rPr>
        <w:t xml:space="preserve"> automobilių su reikiama įranga įsigijimą, </w:t>
      </w:r>
      <w:proofErr w:type="spellStart"/>
      <w:r w:rsidR="00B40743" w:rsidRPr="008E5730">
        <w:rPr>
          <w:rFonts w:ascii="Times New Roman" w:eastAsia="Calibri" w:hAnsi="Times New Roman" w:cs="Times New Roman"/>
          <w:sz w:val="24"/>
          <w:szCs w:val="24"/>
        </w:rPr>
        <w:t>GMP</w:t>
      </w:r>
      <w:proofErr w:type="spellEnd"/>
      <w:r w:rsidR="00B40743" w:rsidRPr="008E5730">
        <w:rPr>
          <w:rFonts w:ascii="Times New Roman" w:eastAsia="Calibri" w:hAnsi="Times New Roman" w:cs="Times New Roman"/>
          <w:sz w:val="24"/>
          <w:szCs w:val="24"/>
        </w:rPr>
        <w:t xml:space="preserve"> brigadoms reikiamos įrangos įsigijimą ir patalpų modernizavimą</w:t>
      </w:r>
      <w:r w:rsidR="001222DB">
        <w:rPr>
          <w:rFonts w:ascii="Times New Roman" w:eastAsia="Calibri" w:hAnsi="Times New Roman" w:cs="Times New Roman"/>
          <w:sz w:val="24"/>
          <w:szCs w:val="24"/>
        </w:rPr>
        <w:t>,</w:t>
      </w:r>
      <w:r w:rsidR="001222DB" w:rsidRPr="001222DB">
        <w:t xml:space="preserve"> </w:t>
      </w:r>
      <w:proofErr w:type="spellStart"/>
      <w:r w:rsidR="001222DB" w:rsidRPr="001222DB">
        <w:rPr>
          <w:rFonts w:ascii="Times New Roman" w:eastAsia="Calibri" w:hAnsi="Times New Roman" w:cs="Times New Roman"/>
          <w:sz w:val="24"/>
          <w:szCs w:val="24"/>
        </w:rPr>
        <w:t>GMP</w:t>
      </w:r>
      <w:proofErr w:type="spellEnd"/>
      <w:r w:rsidR="001222DB" w:rsidRPr="001222DB">
        <w:rPr>
          <w:rFonts w:ascii="Times New Roman" w:eastAsia="Calibri" w:hAnsi="Times New Roman" w:cs="Times New Roman"/>
          <w:sz w:val="24"/>
          <w:szCs w:val="24"/>
        </w:rPr>
        <w:t xml:space="preserve"> paslaugų valdymo </w:t>
      </w:r>
      <w:proofErr w:type="spellStart"/>
      <w:r w:rsidR="001222DB" w:rsidRPr="001222DB">
        <w:rPr>
          <w:rFonts w:ascii="Times New Roman" w:eastAsia="Calibri" w:hAnsi="Times New Roman" w:cs="Times New Roman"/>
          <w:sz w:val="24"/>
          <w:szCs w:val="24"/>
        </w:rPr>
        <w:t>skaitmenizavimą</w:t>
      </w:r>
      <w:proofErr w:type="spellEnd"/>
      <w:r w:rsidR="00B40743" w:rsidRPr="008E5730">
        <w:rPr>
          <w:rFonts w:ascii="Times New Roman" w:eastAsia="Calibri" w:hAnsi="Times New Roman" w:cs="Times New Roman"/>
          <w:sz w:val="24"/>
          <w:szCs w:val="24"/>
        </w:rPr>
        <w:t xml:space="preserve">. Taip pat išliekant ekstremalių situacijų, ypač masinių epidemijų, branduolinės avarijos, grėsmėms numatomos investicijos į būtiną </w:t>
      </w:r>
      <w:proofErr w:type="spellStart"/>
      <w:r w:rsidR="00B40743" w:rsidRPr="008E5730">
        <w:rPr>
          <w:rFonts w:ascii="Times New Roman" w:eastAsia="Calibri" w:hAnsi="Times New Roman" w:cs="Times New Roman"/>
          <w:sz w:val="24"/>
          <w:szCs w:val="24"/>
        </w:rPr>
        <w:t>GMP</w:t>
      </w:r>
      <w:proofErr w:type="spellEnd"/>
      <w:r w:rsidR="00B40743" w:rsidRPr="008E5730">
        <w:rPr>
          <w:rFonts w:ascii="Times New Roman" w:eastAsia="Calibri" w:hAnsi="Times New Roman" w:cs="Times New Roman"/>
          <w:sz w:val="24"/>
          <w:szCs w:val="24"/>
        </w:rPr>
        <w:t xml:space="preserve"> infrastruktūrą, kad būtų užtikrintas tolygus, nenutrūkstamas ir efektyvus sveikatos priežiūros paslaugų teikimas ekstremalių sveikatai situacijų metu. Ši veikla bus įgyvendinama </w:t>
      </w:r>
      <w:proofErr w:type="spellStart"/>
      <w:r w:rsidR="00B40743" w:rsidRPr="008E5730">
        <w:rPr>
          <w:rFonts w:ascii="Times New Roman" w:eastAsia="Calibri" w:hAnsi="Times New Roman" w:cs="Times New Roman"/>
          <w:sz w:val="24"/>
          <w:szCs w:val="24"/>
        </w:rPr>
        <w:t>VVL</w:t>
      </w:r>
      <w:proofErr w:type="spellEnd"/>
      <w:r w:rsidR="00B40743" w:rsidRPr="008E5730">
        <w:rPr>
          <w:rFonts w:ascii="Times New Roman" w:eastAsia="Calibri" w:hAnsi="Times New Roman" w:cs="Times New Roman"/>
          <w:sz w:val="24"/>
          <w:szCs w:val="24"/>
        </w:rPr>
        <w:t xml:space="preserve"> ir Sostinės regionuose.</w:t>
      </w:r>
      <w:r w:rsidR="00623F4E" w:rsidRPr="008E5730">
        <w:rPr>
          <w:rFonts w:ascii="Times New Roman" w:hAnsi="Times New Roman" w:cs="Times New Roman"/>
          <w:sz w:val="24"/>
          <w:szCs w:val="24"/>
        </w:rPr>
        <w:t xml:space="preserve"> </w:t>
      </w:r>
      <w:r w:rsidR="00F25A51" w:rsidRPr="008E5730">
        <w:rPr>
          <w:rFonts w:ascii="Times New Roman" w:hAnsi="Times New Roman" w:cs="Times New Roman"/>
          <w:sz w:val="24"/>
          <w:szCs w:val="24"/>
        </w:rPr>
        <w:t>(SAM)</w:t>
      </w:r>
    </w:p>
    <w:p w14:paraId="1B98F5F2" w14:textId="56D71B01" w:rsidR="00B40743" w:rsidRPr="008E5730" w:rsidRDefault="00B40743" w:rsidP="00B40743">
      <w:pPr>
        <w:spacing w:after="0" w:line="240" w:lineRule="auto"/>
        <w:jc w:val="both"/>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4.10.3. Gerinti aukštos kokybės specializuotos sveikatos priežiūros prieinamumą</w:t>
      </w:r>
      <w:r w:rsidRPr="008E5730">
        <w:rPr>
          <w:rFonts w:ascii="Times New Roman" w:eastAsia="Calibri" w:hAnsi="Times New Roman" w:cs="Times New Roman"/>
          <w:sz w:val="24"/>
          <w:szCs w:val="24"/>
        </w:rPr>
        <w:t xml:space="preserve">: numatoma finansuoti </w:t>
      </w:r>
      <w:proofErr w:type="spellStart"/>
      <w:r w:rsidRPr="008E5730">
        <w:rPr>
          <w:rFonts w:ascii="Times New Roman" w:eastAsia="Calibri" w:hAnsi="Times New Roman" w:cs="Times New Roman"/>
          <w:sz w:val="24"/>
          <w:szCs w:val="24"/>
        </w:rPr>
        <w:t>ASPĮ</w:t>
      </w:r>
      <w:proofErr w:type="spellEnd"/>
      <w:r w:rsidRPr="008E5730">
        <w:rPr>
          <w:rFonts w:ascii="Times New Roman" w:eastAsia="Calibri" w:hAnsi="Times New Roman" w:cs="Times New Roman"/>
          <w:sz w:val="24"/>
          <w:szCs w:val="24"/>
        </w:rPr>
        <w:t xml:space="preserve"> paslaugų, organizuojamų pagal naują</w:t>
      </w:r>
      <w:r w:rsidRPr="008E5730">
        <w:rPr>
          <w:rFonts w:ascii="Times New Roman" w:hAnsi="Times New Roman" w:cs="Times New Roman"/>
          <w:sz w:val="24"/>
          <w:szCs w:val="24"/>
        </w:rPr>
        <w:t xml:space="preserve"> </w:t>
      </w:r>
      <w:r w:rsidRPr="008E5730">
        <w:rPr>
          <w:rFonts w:ascii="Times New Roman" w:eastAsia="Calibri" w:hAnsi="Times New Roman" w:cs="Times New Roman"/>
          <w:sz w:val="24"/>
          <w:szCs w:val="24"/>
        </w:rPr>
        <w:t>kompetencijos centrų ir regioninio bendradarbiavimo modelį,</w:t>
      </w:r>
      <w:r w:rsidR="006E6CBB" w:rsidRPr="008E5730">
        <w:rPr>
          <w:rFonts w:ascii="Times New Roman" w:eastAsia="Calibri" w:hAnsi="Times New Roman" w:cs="Times New Roman"/>
          <w:sz w:val="24"/>
          <w:szCs w:val="24"/>
        </w:rPr>
        <w:t xml:space="preserve"> </w:t>
      </w:r>
      <w:r w:rsidRPr="008E5730">
        <w:rPr>
          <w:rFonts w:ascii="Times New Roman" w:eastAsia="Calibri" w:hAnsi="Times New Roman" w:cs="Times New Roman"/>
          <w:sz w:val="24"/>
          <w:szCs w:val="24"/>
        </w:rPr>
        <w:t>infrastruktūros modernizavimą. Parama skiriama savivaldybių ir regiono lygmeniu teikiamų skubiosios medicinos pagalbos, intensyvios terapijos ir (ar) intensyvios priežiūros paslaugų infrastruktūros modernizavimui, naujų, efektyvesnių skubiosios medicinos pagalbos paslaugų teikimo modelių diegimo infrastruktūrai</w:t>
      </w:r>
      <w:r w:rsidR="001222DB">
        <w:rPr>
          <w:rFonts w:ascii="Times New Roman" w:eastAsia="Calibri" w:hAnsi="Times New Roman" w:cs="Times New Roman"/>
          <w:sz w:val="24"/>
          <w:szCs w:val="24"/>
        </w:rPr>
        <w:t xml:space="preserve">, </w:t>
      </w:r>
      <w:r w:rsidR="001222DB" w:rsidRPr="001222DB">
        <w:rPr>
          <w:rFonts w:ascii="Times New Roman" w:eastAsia="Calibri" w:hAnsi="Times New Roman" w:cs="Times New Roman"/>
          <w:sz w:val="24"/>
          <w:szCs w:val="24"/>
        </w:rPr>
        <w:t>skaitmeninių sprendimų diegimui</w:t>
      </w:r>
      <w:r w:rsidRPr="008E5730">
        <w:rPr>
          <w:rFonts w:ascii="Times New Roman" w:eastAsia="Calibri" w:hAnsi="Times New Roman" w:cs="Times New Roman"/>
          <w:sz w:val="24"/>
          <w:szCs w:val="24"/>
        </w:rPr>
        <w:t xml:space="preserve">. Planuojama plėtoti psichikos sveikatos priežiūros ambulatorinių ir dienos stacionaro, psichosocialinės reabilitacijos, ambulatorinių specializuotų, dienos stacionaro, dienos / ambulatorinės chirurgijos paslaugų infrastruktūrą bei stacionarinių paslaugų, atitinkančių pertvarkos kriterijus, infrastruktūrą ir pritaikyti savivaldybių lygmens </w:t>
      </w:r>
      <w:proofErr w:type="spellStart"/>
      <w:r w:rsidRPr="008E5730">
        <w:rPr>
          <w:rFonts w:ascii="Times New Roman" w:eastAsia="Calibri" w:hAnsi="Times New Roman" w:cs="Times New Roman"/>
          <w:sz w:val="24"/>
          <w:szCs w:val="24"/>
        </w:rPr>
        <w:t>ASPĮ</w:t>
      </w:r>
      <w:proofErr w:type="spellEnd"/>
      <w:r w:rsidRPr="008E5730">
        <w:rPr>
          <w:rFonts w:ascii="Times New Roman" w:eastAsia="Calibri" w:hAnsi="Times New Roman" w:cs="Times New Roman"/>
          <w:sz w:val="24"/>
          <w:szCs w:val="24"/>
        </w:rPr>
        <w:t xml:space="preserve"> infrastruktūrą darbui ekstremalių situacijų ir krizių metu. Taip pat planuojama investuoti į integruotos sveikatos priežiūros paslaugų (onkologijos, kardiologijos, neurologijos ir kitose srityse) teikimo modelių infrastruktūros tobulinimą, kad savivaldybių gyventojai laiku gautų aukščiausio lygio, geros kokybės sveikatos priežiūros paslaugas. Ši veikla bus įgyvendinama </w:t>
      </w:r>
      <w:proofErr w:type="spellStart"/>
      <w:r w:rsidRPr="008E5730">
        <w:rPr>
          <w:rFonts w:ascii="Times New Roman" w:eastAsia="Calibri" w:hAnsi="Times New Roman" w:cs="Times New Roman"/>
          <w:sz w:val="24"/>
          <w:szCs w:val="24"/>
        </w:rPr>
        <w:t>VVL</w:t>
      </w:r>
      <w:proofErr w:type="spellEnd"/>
      <w:r w:rsidRPr="008E5730">
        <w:rPr>
          <w:rFonts w:ascii="Times New Roman" w:eastAsia="Calibri" w:hAnsi="Times New Roman" w:cs="Times New Roman"/>
          <w:sz w:val="24"/>
          <w:szCs w:val="24"/>
        </w:rPr>
        <w:t xml:space="preserve"> ir Sostinės regionuose. </w:t>
      </w:r>
      <w:r w:rsidRPr="008E5730">
        <w:rPr>
          <w:rFonts w:ascii="Times New Roman" w:hAnsi="Times New Roman" w:cs="Times New Roman"/>
          <w:sz w:val="24"/>
          <w:szCs w:val="24"/>
        </w:rPr>
        <w:t>(SAM)</w:t>
      </w:r>
    </w:p>
    <w:p w14:paraId="03DF2870" w14:textId="4E35618D" w:rsidR="00B40743" w:rsidRPr="008E5730" w:rsidRDefault="00B40743" w:rsidP="00B40743">
      <w:pPr>
        <w:spacing w:after="0" w:line="240" w:lineRule="auto"/>
        <w:jc w:val="both"/>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4.10.4. Plėtoti IPP sistemą:</w:t>
      </w:r>
      <w:r w:rsidRPr="008E5730" w:rsidDel="009279D5">
        <w:rPr>
          <w:rFonts w:ascii="Times New Roman" w:eastAsia="Calibri" w:hAnsi="Times New Roman" w:cs="Times New Roman"/>
          <w:sz w:val="24"/>
          <w:szCs w:val="24"/>
        </w:rPr>
        <w:t xml:space="preserve"> </w:t>
      </w:r>
      <w:r w:rsidRPr="008E5730">
        <w:rPr>
          <w:rFonts w:ascii="Times New Roman" w:eastAsia="Calibri" w:hAnsi="Times New Roman" w:cs="Times New Roman"/>
          <w:sz w:val="24"/>
          <w:szCs w:val="24"/>
        </w:rPr>
        <w:t xml:space="preserve">įgyvendinant IPP teikimo reformą numatoma savivaldybėse plėtoti dienos centrų, teikiančių kompleksines sveikatos priežiūros bei socialines paslaugas, infrastruktūrą, taip pat plėtoti ir modernizuoti stacionarinių slaugos paslaugų žmonėms, sergantiems Alzheimerio liga, senatvine demencija, bei </w:t>
      </w:r>
      <w:proofErr w:type="spellStart"/>
      <w:r w:rsidRPr="008E5730">
        <w:rPr>
          <w:rFonts w:ascii="Times New Roman" w:eastAsia="Calibri" w:hAnsi="Times New Roman" w:cs="Times New Roman"/>
          <w:sz w:val="24"/>
          <w:szCs w:val="24"/>
        </w:rPr>
        <w:t>paliatyviosios</w:t>
      </w:r>
      <w:proofErr w:type="spellEnd"/>
      <w:r w:rsidRPr="008E5730">
        <w:rPr>
          <w:rFonts w:ascii="Times New Roman" w:eastAsia="Calibri" w:hAnsi="Times New Roman" w:cs="Times New Roman"/>
          <w:sz w:val="24"/>
          <w:szCs w:val="24"/>
        </w:rPr>
        <w:t xml:space="preserve"> pagalbos paslaugų infrastruktūrą, socialinių paslaugų įstaigų senyvo amžiaus asmenims infrastruktūrą bendruomenėje (savarankiško gyvenimo namų, globos namų infrastruktūros plėtra; </w:t>
      </w:r>
      <w:r w:rsidRPr="008E5730">
        <w:rPr>
          <w:rFonts w:ascii="Times New Roman" w:hAnsi="Times New Roman" w:cs="Times New Roman"/>
          <w:sz w:val="24"/>
          <w:szCs w:val="24"/>
        </w:rPr>
        <w:t>globos namų ir bendruomeninių paslaugų aplinkos pritaikymas Alzhaimerio liga, senatvine demencija sergantiems asmenims, negalią turintiems asmenims; skaitmeninės, technologinės, inžinerinės ir kitos paslaugų infrastruktūros inovacijos, leidžiančios pagerinti tikslinių grupių asmenų savarankiškumą ir gyvenimo kokybę)</w:t>
      </w:r>
      <w:r w:rsidRPr="008E5730">
        <w:rPr>
          <w:rFonts w:ascii="Times New Roman" w:eastAsia="Calibri" w:hAnsi="Times New Roman" w:cs="Times New Roman"/>
          <w:sz w:val="24"/>
          <w:szCs w:val="24"/>
        </w:rPr>
        <w:t xml:space="preserve">. Vykdant IPP teikti reikalingos infrastruktūros pritaikymo ir modernizavimo veiksmų planą kiekvienos savivaldybės ir </w:t>
      </w:r>
      <w:r w:rsidRPr="008E5730">
        <w:rPr>
          <w:rFonts w:ascii="Times New Roman" w:eastAsia="Calibri" w:hAnsi="Times New Roman" w:cs="Times New Roman"/>
          <w:sz w:val="24"/>
          <w:szCs w:val="24"/>
        </w:rPr>
        <w:lastRenderedPageBreak/>
        <w:t>regiono lygmenimis</w:t>
      </w:r>
      <w:r w:rsidRPr="008E5730" w:rsidDel="003B484F">
        <w:rPr>
          <w:rFonts w:ascii="Times New Roman" w:eastAsia="Calibri" w:hAnsi="Times New Roman" w:cs="Times New Roman"/>
          <w:sz w:val="24"/>
          <w:szCs w:val="24"/>
        </w:rPr>
        <w:t xml:space="preserve"> </w:t>
      </w:r>
      <w:r w:rsidRPr="008E5730">
        <w:rPr>
          <w:rFonts w:ascii="Times New Roman" w:eastAsia="Calibri" w:hAnsi="Times New Roman" w:cs="Times New Roman"/>
          <w:sz w:val="24"/>
          <w:szCs w:val="24"/>
        </w:rPr>
        <w:t xml:space="preserve">numatomos investicijos į būtinus infrastruktūrinius pokyčius, kurie apimtų šias paslaugas teikiančių įstaigų patalpų įrengimą, transporto priemonių, skirtų pacientams lankyti namuose, įsigijimą, </w:t>
      </w:r>
      <w:proofErr w:type="spellStart"/>
      <w:r w:rsidRPr="008E5730">
        <w:rPr>
          <w:rFonts w:ascii="Times New Roman" w:eastAsia="Calibri" w:hAnsi="Times New Roman" w:cs="Times New Roman"/>
          <w:sz w:val="24"/>
          <w:szCs w:val="24"/>
        </w:rPr>
        <w:t>inovatyvių</w:t>
      </w:r>
      <w:proofErr w:type="spellEnd"/>
      <w:r w:rsidRPr="008E5730">
        <w:rPr>
          <w:rFonts w:ascii="Times New Roman" w:eastAsia="Calibri" w:hAnsi="Times New Roman" w:cs="Times New Roman"/>
          <w:sz w:val="24"/>
          <w:szCs w:val="24"/>
        </w:rPr>
        <w:t xml:space="preserve"> technologijų diegimą ir plėtrą, mobilios įrangos, techninės pagalbos priemonių įsigijimą. Ši veikla bus įgyvendinama </w:t>
      </w:r>
      <w:proofErr w:type="spellStart"/>
      <w:r w:rsidRPr="008E5730">
        <w:rPr>
          <w:rFonts w:ascii="Times New Roman" w:eastAsia="Calibri" w:hAnsi="Times New Roman" w:cs="Times New Roman"/>
          <w:sz w:val="24"/>
          <w:szCs w:val="24"/>
        </w:rPr>
        <w:t>VVL</w:t>
      </w:r>
      <w:proofErr w:type="spellEnd"/>
      <w:r w:rsidRPr="008E5730">
        <w:rPr>
          <w:rFonts w:ascii="Times New Roman" w:eastAsia="Calibri" w:hAnsi="Times New Roman" w:cs="Times New Roman"/>
          <w:sz w:val="24"/>
          <w:szCs w:val="24"/>
        </w:rPr>
        <w:t xml:space="preserve"> ir Sostinės regionuose. (SAM / </w:t>
      </w:r>
      <w:proofErr w:type="spellStart"/>
      <w:r w:rsidRPr="008E5730">
        <w:rPr>
          <w:rFonts w:ascii="Times New Roman" w:eastAsia="Calibri" w:hAnsi="Times New Roman" w:cs="Times New Roman"/>
          <w:sz w:val="24"/>
          <w:szCs w:val="24"/>
        </w:rPr>
        <w:t>SADM</w:t>
      </w:r>
      <w:proofErr w:type="spellEnd"/>
      <w:r w:rsidRPr="008E5730">
        <w:rPr>
          <w:rFonts w:ascii="Times New Roman" w:eastAsia="Calibri" w:hAnsi="Times New Roman" w:cs="Times New Roman"/>
          <w:sz w:val="24"/>
          <w:szCs w:val="24"/>
        </w:rPr>
        <w:t>)</w:t>
      </w:r>
    </w:p>
    <w:bookmarkEnd w:id="0"/>
    <w:p w14:paraId="20467775" w14:textId="08930B7B" w:rsidR="00623F4E" w:rsidRPr="001222DB" w:rsidRDefault="001222DB" w:rsidP="001222D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4.10.5. </w:t>
      </w:r>
      <w:r w:rsidRPr="001222DB">
        <w:rPr>
          <w:rFonts w:ascii="Times New Roman" w:eastAsia="Calibri" w:hAnsi="Times New Roman" w:cs="Times New Roman"/>
          <w:b/>
          <w:bCs/>
          <w:sz w:val="24"/>
          <w:szCs w:val="24"/>
        </w:rPr>
        <w:t xml:space="preserve">Tobulinti </w:t>
      </w:r>
      <w:proofErr w:type="spellStart"/>
      <w:r w:rsidRPr="001222DB">
        <w:rPr>
          <w:rFonts w:ascii="Times New Roman" w:eastAsia="Calibri" w:hAnsi="Times New Roman" w:cs="Times New Roman"/>
          <w:b/>
          <w:bCs/>
          <w:sz w:val="24"/>
          <w:szCs w:val="24"/>
        </w:rPr>
        <w:t>e.sveikatos</w:t>
      </w:r>
      <w:proofErr w:type="spellEnd"/>
      <w:r w:rsidRPr="001222DB">
        <w:rPr>
          <w:rFonts w:ascii="Times New Roman" w:eastAsia="Calibri" w:hAnsi="Times New Roman" w:cs="Times New Roman"/>
          <w:b/>
          <w:bCs/>
          <w:sz w:val="24"/>
          <w:szCs w:val="24"/>
        </w:rPr>
        <w:t xml:space="preserve"> sistemą: </w:t>
      </w:r>
      <w:r w:rsidRPr="001222DB">
        <w:rPr>
          <w:rFonts w:ascii="Times New Roman" w:eastAsia="Calibri" w:hAnsi="Times New Roman" w:cs="Times New Roman"/>
          <w:sz w:val="24"/>
          <w:szCs w:val="24"/>
        </w:rPr>
        <w:t xml:space="preserve">numatoma finansuoti </w:t>
      </w:r>
      <w:proofErr w:type="spellStart"/>
      <w:r w:rsidRPr="001222DB">
        <w:rPr>
          <w:rFonts w:ascii="Times New Roman" w:eastAsia="Calibri" w:hAnsi="Times New Roman" w:cs="Times New Roman"/>
          <w:sz w:val="24"/>
          <w:szCs w:val="24"/>
        </w:rPr>
        <w:t>ESPBI</w:t>
      </w:r>
      <w:proofErr w:type="spellEnd"/>
      <w:r w:rsidRPr="001222DB">
        <w:rPr>
          <w:rFonts w:ascii="Times New Roman" w:eastAsia="Calibri" w:hAnsi="Times New Roman" w:cs="Times New Roman"/>
          <w:sz w:val="24"/>
          <w:szCs w:val="24"/>
        </w:rPr>
        <w:t xml:space="preserve"> </w:t>
      </w:r>
      <w:proofErr w:type="spellStart"/>
      <w:r w:rsidRPr="001222DB">
        <w:rPr>
          <w:rFonts w:ascii="Times New Roman" w:eastAsia="Calibri" w:hAnsi="Times New Roman" w:cs="Times New Roman"/>
          <w:sz w:val="24"/>
          <w:szCs w:val="24"/>
        </w:rPr>
        <w:t>IS</w:t>
      </w:r>
      <w:proofErr w:type="spellEnd"/>
      <w:r w:rsidRPr="001222DB">
        <w:rPr>
          <w:rFonts w:ascii="Times New Roman" w:eastAsia="Calibri" w:hAnsi="Times New Roman" w:cs="Times New Roman"/>
          <w:sz w:val="24"/>
          <w:szCs w:val="24"/>
        </w:rPr>
        <w:t xml:space="preserve"> modernizavimą pakeičiant bendrą </w:t>
      </w:r>
      <w:proofErr w:type="spellStart"/>
      <w:r w:rsidRPr="001222DB">
        <w:rPr>
          <w:rFonts w:ascii="Times New Roman" w:eastAsia="Calibri" w:hAnsi="Times New Roman" w:cs="Times New Roman"/>
          <w:sz w:val="24"/>
          <w:szCs w:val="24"/>
        </w:rPr>
        <w:t>ESPBI</w:t>
      </w:r>
      <w:proofErr w:type="spellEnd"/>
      <w:r w:rsidRPr="001222DB">
        <w:rPr>
          <w:rFonts w:ascii="Times New Roman" w:eastAsia="Calibri" w:hAnsi="Times New Roman" w:cs="Times New Roman"/>
          <w:sz w:val="24"/>
          <w:szCs w:val="24"/>
        </w:rPr>
        <w:t xml:space="preserve"> </w:t>
      </w:r>
      <w:proofErr w:type="spellStart"/>
      <w:r w:rsidRPr="001222DB">
        <w:rPr>
          <w:rFonts w:ascii="Times New Roman" w:eastAsia="Calibri" w:hAnsi="Times New Roman" w:cs="Times New Roman"/>
          <w:sz w:val="24"/>
          <w:szCs w:val="24"/>
        </w:rPr>
        <w:t>IS</w:t>
      </w:r>
      <w:proofErr w:type="spellEnd"/>
      <w:r w:rsidRPr="001222DB">
        <w:rPr>
          <w:rFonts w:ascii="Times New Roman" w:eastAsia="Calibri" w:hAnsi="Times New Roman" w:cs="Times New Roman"/>
          <w:sz w:val="24"/>
          <w:szCs w:val="24"/>
        </w:rPr>
        <w:t xml:space="preserve"> architektūrą iš centralizuotos (monolitinės) į atskirų nepriklausomų ir tarpusavyje susijusių sudėtinių komponentų architektūrą, taip užtikrinant efektyvų ir tvarų nacionalinės </w:t>
      </w:r>
      <w:proofErr w:type="spellStart"/>
      <w:r w:rsidRPr="001222DB">
        <w:rPr>
          <w:rFonts w:ascii="Times New Roman" w:eastAsia="Calibri" w:hAnsi="Times New Roman" w:cs="Times New Roman"/>
          <w:sz w:val="24"/>
          <w:szCs w:val="24"/>
        </w:rPr>
        <w:t>e.sveikatos</w:t>
      </w:r>
      <w:proofErr w:type="spellEnd"/>
      <w:r w:rsidRPr="001222DB">
        <w:rPr>
          <w:rFonts w:ascii="Times New Roman" w:eastAsia="Calibri" w:hAnsi="Times New Roman" w:cs="Times New Roman"/>
          <w:sz w:val="24"/>
          <w:szCs w:val="24"/>
        </w:rPr>
        <w:t xml:space="preserve"> sistemos veikimą, patikimumą, našumą bei jos tolesnį vystymą. Ši veikla bus įgyvendinama </w:t>
      </w:r>
      <w:proofErr w:type="spellStart"/>
      <w:r w:rsidRPr="001222DB">
        <w:rPr>
          <w:rFonts w:ascii="Times New Roman" w:eastAsia="Calibri" w:hAnsi="Times New Roman" w:cs="Times New Roman"/>
          <w:sz w:val="24"/>
          <w:szCs w:val="24"/>
        </w:rPr>
        <w:t>VVL</w:t>
      </w:r>
      <w:proofErr w:type="spellEnd"/>
      <w:r w:rsidRPr="001222DB">
        <w:rPr>
          <w:rFonts w:ascii="Times New Roman" w:eastAsia="Calibri" w:hAnsi="Times New Roman" w:cs="Times New Roman"/>
          <w:sz w:val="24"/>
          <w:szCs w:val="24"/>
        </w:rPr>
        <w:t xml:space="preserve"> ir Sostinės regionuose.</w:t>
      </w:r>
      <w:r>
        <w:rPr>
          <w:rFonts w:ascii="Times New Roman" w:eastAsia="Calibri" w:hAnsi="Times New Roman" w:cs="Times New Roman"/>
          <w:sz w:val="24"/>
          <w:szCs w:val="24"/>
        </w:rPr>
        <w:t xml:space="preserve"> (SAM)</w:t>
      </w:r>
    </w:p>
    <w:p w14:paraId="29382B20" w14:textId="77777777" w:rsidR="001222DB" w:rsidRPr="008E5730" w:rsidRDefault="001222DB" w:rsidP="001222DB">
      <w:pPr>
        <w:spacing w:after="0" w:line="240" w:lineRule="auto"/>
        <w:rPr>
          <w:rFonts w:ascii="Times New Roman" w:eastAsia="Calibri" w:hAnsi="Times New Roman" w:cs="Times New Roman"/>
          <w:b/>
          <w:bCs/>
          <w:sz w:val="24"/>
          <w:szCs w:val="24"/>
        </w:rPr>
      </w:pPr>
    </w:p>
    <w:p w14:paraId="63E3D161" w14:textId="77777777" w:rsidR="00F25A51" w:rsidRPr="008E5730" w:rsidRDefault="00F25A51" w:rsidP="00F25A51">
      <w:pPr>
        <w:spacing w:after="0" w:line="240" w:lineRule="auto"/>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 xml:space="preserve">Trumpa vertinimo santrauka. </w:t>
      </w:r>
    </w:p>
    <w:p w14:paraId="4A6183CB" w14:textId="77777777" w:rsidR="00623F4E" w:rsidRPr="008E5730" w:rsidRDefault="00623F4E" w:rsidP="00623F4E">
      <w:pPr>
        <w:spacing w:after="0" w:line="240" w:lineRule="auto"/>
        <w:rPr>
          <w:rFonts w:ascii="Times New Roman" w:eastAsia="Calibri" w:hAnsi="Times New Roman" w:cs="Times New Roman"/>
          <w:b/>
          <w:bCs/>
          <w:sz w:val="24"/>
          <w:szCs w:val="24"/>
        </w:rPr>
      </w:pPr>
    </w:p>
    <w:p w14:paraId="529322E6" w14:textId="3E95FF80" w:rsidR="00771B97" w:rsidRPr="008E5730" w:rsidRDefault="00771B97" w:rsidP="00771B97">
      <w:pPr>
        <w:spacing w:after="0" w:line="240" w:lineRule="auto"/>
        <w:ind w:firstLine="360"/>
        <w:jc w:val="both"/>
        <w:rPr>
          <w:rFonts w:ascii="Times New Roman" w:eastAsia="Calibri" w:hAnsi="Times New Roman" w:cs="Times New Roman"/>
          <w:bCs/>
          <w:sz w:val="24"/>
          <w:szCs w:val="24"/>
        </w:rPr>
      </w:pPr>
      <w:r w:rsidRPr="008E5730">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w:t>
      </w:r>
      <w:r w:rsidR="00892F2C">
        <w:rPr>
          <w:rStyle w:val="Puslapioinaosnuoroda"/>
          <w:rFonts w:ascii="Times New Roman" w:eastAsia="Calibri" w:hAnsi="Times New Roman" w:cs="Times New Roman"/>
          <w:bCs/>
          <w:sz w:val="24"/>
          <w:szCs w:val="24"/>
        </w:rPr>
        <w:footnoteReference w:id="1"/>
      </w:r>
      <w:r w:rsidRPr="008E5730">
        <w:rPr>
          <w:rFonts w:ascii="Times New Roman" w:eastAsia="Calibri" w:hAnsi="Times New Roman" w:cs="Times New Roman"/>
          <w:bCs/>
          <w:sz w:val="24"/>
          <w:szCs w:val="24"/>
        </w:rPr>
        <w:t>, įvertinus 4.10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4.10.1 – 4.10.</w:t>
      </w:r>
      <w:r w:rsidR="001222DB">
        <w:rPr>
          <w:rFonts w:ascii="Times New Roman" w:eastAsia="Calibri" w:hAnsi="Times New Roman" w:cs="Times New Roman"/>
          <w:bCs/>
          <w:sz w:val="24"/>
          <w:szCs w:val="24"/>
        </w:rPr>
        <w:t>5</w:t>
      </w:r>
      <w:r w:rsidRPr="008E5730">
        <w:rPr>
          <w:rFonts w:ascii="Times New Roman" w:eastAsia="Calibri" w:hAnsi="Times New Roman" w:cs="Times New Roman"/>
          <w:bCs/>
          <w:sz w:val="24"/>
          <w:szCs w:val="24"/>
        </w:rPr>
        <w:t xml:space="preserve">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6800241" w14:textId="77777777" w:rsidR="00623F4E" w:rsidRPr="008E5730" w:rsidRDefault="00623F4E" w:rsidP="00623F4E">
      <w:pPr>
        <w:spacing w:after="0" w:line="240" w:lineRule="auto"/>
        <w:jc w:val="both"/>
        <w:rPr>
          <w:rFonts w:ascii="Times New Roman" w:eastAsia="Calibri" w:hAnsi="Times New Roman" w:cs="Times New Roman"/>
          <w:bCs/>
          <w:sz w:val="24"/>
          <w:szCs w:val="24"/>
        </w:rPr>
      </w:pPr>
    </w:p>
    <w:p w14:paraId="77E3392C" w14:textId="77777777" w:rsidR="00623F4E" w:rsidRPr="008E5730" w:rsidRDefault="00623F4E" w:rsidP="00623F4E">
      <w:pPr>
        <w:spacing w:after="0" w:line="240" w:lineRule="auto"/>
        <w:contextualSpacing/>
        <w:jc w:val="both"/>
        <w:rPr>
          <w:rFonts w:ascii="Times New Roman" w:eastAsia="Calibri" w:hAnsi="Times New Roman" w:cs="Times New Roman"/>
          <w:bCs/>
          <w:sz w:val="24"/>
          <w:szCs w:val="24"/>
        </w:rPr>
      </w:pPr>
    </w:p>
    <w:p w14:paraId="791FE8F8" w14:textId="77777777" w:rsidR="00016ED3" w:rsidRPr="008E5730" w:rsidRDefault="00016ED3">
      <w:pP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br w:type="page"/>
      </w:r>
    </w:p>
    <w:p w14:paraId="4F0ACBD8" w14:textId="77777777" w:rsidR="00F43A34" w:rsidRPr="008E5730" w:rsidRDefault="00F43A34" w:rsidP="00F43A34">
      <w:pPr>
        <w:spacing w:after="120" w:line="240" w:lineRule="auto"/>
        <w:jc w:val="both"/>
        <w:rPr>
          <w:rFonts w:ascii="Times New Roman" w:eastAsia="Calibri" w:hAnsi="Times New Roman" w:cs="Times New Roman"/>
          <w:b/>
          <w:bCs/>
          <w:sz w:val="24"/>
          <w:szCs w:val="24"/>
        </w:rPr>
      </w:pPr>
      <w:r w:rsidRPr="008E5730">
        <w:rPr>
          <w:rFonts w:ascii="Times New Roman" w:eastAsia="Calibri" w:hAnsi="Times New Roman" w:cs="Times New Roman"/>
          <w:sz w:val="24"/>
          <w:szCs w:val="24"/>
        </w:rPr>
        <w:lastRenderedPageBreak/>
        <w:t xml:space="preserve">1 lentelė. </w:t>
      </w:r>
      <w:r w:rsidRPr="008E5730">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64"/>
        <w:gridCol w:w="1390"/>
        <w:gridCol w:w="1392"/>
        <w:gridCol w:w="4282"/>
      </w:tblGrid>
      <w:tr w:rsidR="00BA5A4E" w:rsidRPr="008E5730" w14:paraId="61EEDCBE" w14:textId="77777777" w:rsidTr="00275F3D">
        <w:tc>
          <w:tcPr>
            <w:tcW w:w="2564" w:type="dxa"/>
          </w:tcPr>
          <w:p w14:paraId="76964DF3" w14:textId="51650019" w:rsidR="00BA5A4E" w:rsidRPr="008E5730" w:rsidRDefault="00F43A34" w:rsidP="00AA3502">
            <w:pP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90" w:type="dxa"/>
          </w:tcPr>
          <w:p w14:paraId="7F395A8F" w14:textId="77777777" w:rsidR="00BA5A4E" w:rsidRPr="008E5730" w:rsidRDefault="00BA5A4E" w:rsidP="00BA5A4E">
            <w:pP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 xml:space="preserve">Taip </w:t>
            </w:r>
          </w:p>
        </w:tc>
        <w:tc>
          <w:tcPr>
            <w:tcW w:w="1392" w:type="dxa"/>
          </w:tcPr>
          <w:p w14:paraId="565426BF" w14:textId="77777777" w:rsidR="00BA5A4E" w:rsidRPr="008E5730" w:rsidRDefault="00BA5A4E" w:rsidP="00BA5A4E">
            <w:pP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Ne</w:t>
            </w:r>
          </w:p>
        </w:tc>
        <w:tc>
          <w:tcPr>
            <w:tcW w:w="4282" w:type="dxa"/>
          </w:tcPr>
          <w:p w14:paraId="755F3E88" w14:textId="77777777" w:rsidR="00BA5A4E" w:rsidRPr="008E5730" w:rsidRDefault="00BA5A4E" w:rsidP="00BA5A4E">
            <w:pP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 xml:space="preserve">Jei pasirinkote neigiamą atsakymą, pagrįskite </w:t>
            </w:r>
          </w:p>
        </w:tc>
      </w:tr>
      <w:tr w:rsidR="00F43A34" w:rsidRPr="008E5730" w14:paraId="1FC85F74" w14:textId="77777777" w:rsidTr="00275F3D">
        <w:tc>
          <w:tcPr>
            <w:tcW w:w="2564" w:type="dxa"/>
          </w:tcPr>
          <w:p w14:paraId="0C869544" w14:textId="6502BA7B" w:rsidR="00F43A34" w:rsidRPr="008E5730" w:rsidRDefault="00F43A34" w:rsidP="00F43A34">
            <w:pPr>
              <w:jc w:val="cente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1</w:t>
            </w:r>
          </w:p>
        </w:tc>
        <w:tc>
          <w:tcPr>
            <w:tcW w:w="1390" w:type="dxa"/>
          </w:tcPr>
          <w:p w14:paraId="22190EC6" w14:textId="34B8FC9E" w:rsidR="00F43A34" w:rsidRPr="008E5730" w:rsidRDefault="00F43A34" w:rsidP="00F43A34">
            <w:pPr>
              <w:jc w:val="cente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2</w:t>
            </w:r>
          </w:p>
        </w:tc>
        <w:tc>
          <w:tcPr>
            <w:tcW w:w="1392" w:type="dxa"/>
          </w:tcPr>
          <w:p w14:paraId="365876D4" w14:textId="37BFFD82" w:rsidR="00F43A34" w:rsidRPr="008E5730" w:rsidRDefault="00F43A34" w:rsidP="00F43A34">
            <w:pPr>
              <w:jc w:val="cente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3</w:t>
            </w:r>
          </w:p>
        </w:tc>
        <w:tc>
          <w:tcPr>
            <w:tcW w:w="4282" w:type="dxa"/>
          </w:tcPr>
          <w:p w14:paraId="7AD385FE" w14:textId="5B6D4256" w:rsidR="00F43A34" w:rsidRPr="008E5730" w:rsidRDefault="00F43A34" w:rsidP="00F43A34">
            <w:pPr>
              <w:jc w:val="center"/>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4</w:t>
            </w:r>
          </w:p>
        </w:tc>
      </w:tr>
      <w:tr w:rsidR="00BA5A4E" w:rsidRPr="008E5730" w14:paraId="0CFF999B" w14:textId="77777777" w:rsidTr="00275F3D">
        <w:tc>
          <w:tcPr>
            <w:tcW w:w="2564" w:type="dxa"/>
            <w:shd w:val="clear" w:color="auto" w:fill="D9D9D9" w:themeFill="background1" w:themeFillShade="D9"/>
          </w:tcPr>
          <w:p w14:paraId="2397503F" w14:textId="77777777" w:rsidR="00BA5A4E" w:rsidRPr="008E5730" w:rsidRDefault="00BA5A4E" w:rsidP="00BA5A4E">
            <w:pPr>
              <w:rPr>
                <w:rFonts w:ascii="Times New Roman" w:eastAsia="Calibri" w:hAnsi="Times New Roman" w:cs="Times New Roman"/>
                <w:b/>
                <w:bCs/>
                <w:sz w:val="24"/>
                <w:szCs w:val="24"/>
              </w:rPr>
            </w:pPr>
            <w:r w:rsidRPr="008E5730">
              <w:rPr>
                <w:rFonts w:ascii="Times New Roman" w:eastAsia="Calibri" w:hAnsi="Times New Roman" w:cs="Times New Roman"/>
                <w:b/>
                <w:sz w:val="24"/>
                <w:szCs w:val="24"/>
              </w:rPr>
              <w:t>Klimato kaitos švelninimas</w:t>
            </w:r>
          </w:p>
        </w:tc>
        <w:tc>
          <w:tcPr>
            <w:tcW w:w="1390" w:type="dxa"/>
            <w:shd w:val="clear" w:color="auto" w:fill="D9D9D9" w:themeFill="background1" w:themeFillShade="D9"/>
          </w:tcPr>
          <w:p w14:paraId="7EEE57F3" w14:textId="77777777" w:rsidR="00BA5A4E" w:rsidRPr="008E5730" w:rsidRDefault="00BA5A4E" w:rsidP="00BA5A4E">
            <w:pPr>
              <w:rPr>
                <w:rFonts w:ascii="Times New Roman" w:eastAsia="Calibri" w:hAnsi="Times New Roman" w:cs="Times New Roman"/>
                <w:b/>
                <w:bCs/>
                <w:sz w:val="24"/>
                <w:szCs w:val="24"/>
              </w:rPr>
            </w:pPr>
          </w:p>
        </w:tc>
        <w:tc>
          <w:tcPr>
            <w:tcW w:w="1392" w:type="dxa"/>
            <w:shd w:val="clear" w:color="auto" w:fill="D9D9D9" w:themeFill="background1" w:themeFillShade="D9"/>
          </w:tcPr>
          <w:p w14:paraId="18B10808" w14:textId="12EA9D9E" w:rsidR="00BA5A4E" w:rsidRPr="008E5730" w:rsidRDefault="00BA5A4E" w:rsidP="00BA5A4E">
            <w:pPr>
              <w:rPr>
                <w:rFonts w:ascii="Times New Roman" w:eastAsia="Calibri" w:hAnsi="Times New Roman" w:cs="Times New Roman"/>
                <w:b/>
                <w:bCs/>
                <w:sz w:val="24"/>
                <w:szCs w:val="24"/>
              </w:rPr>
            </w:pPr>
          </w:p>
        </w:tc>
        <w:tc>
          <w:tcPr>
            <w:tcW w:w="4282" w:type="dxa"/>
            <w:shd w:val="clear" w:color="auto" w:fill="D9D9D9" w:themeFill="background1" w:themeFillShade="D9"/>
          </w:tcPr>
          <w:p w14:paraId="5A8DCD08" w14:textId="77777777" w:rsidR="00BA5A4E" w:rsidRPr="008E5730" w:rsidRDefault="00BA5A4E" w:rsidP="003A56FE">
            <w:pPr>
              <w:ind w:left="51"/>
              <w:jc w:val="both"/>
              <w:rPr>
                <w:rFonts w:ascii="Times New Roman" w:eastAsia="Calibri" w:hAnsi="Times New Roman" w:cs="Times New Roman"/>
                <w:b/>
                <w:bCs/>
                <w:sz w:val="24"/>
                <w:szCs w:val="24"/>
              </w:rPr>
            </w:pPr>
            <w:r w:rsidRPr="008E5730">
              <w:rPr>
                <w:rFonts w:ascii="Times New Roman" w:eastAsia="Calibri" w:hAnsi="Times New Roman" w:cs="Times New Roman"/>
                <w:b/>
                <w:bCs/>
                <w:sz w:val="24"/>
                <w:szCs w:val="24"/>
              </w:rPr>
              <w:t>Vertinama, kad planuojam</w:t>
            </w:r>
            <w:r w:rsidR="00AA3502" w:rsidRPr="008E5730">
              <w:rPr>
                <w:rFonts w:ascii="Times New Roman" w:eastAsia="Calibri" w:hAnsi="Times New Roman" w:cs="Times New Roman"/>
                <w:b/>
                <w:bCs/>
                <w:sz w:val="24"/>
                <w:szCs w:val="24"/>
              </w:rPr>
              <w:t>i</w:t>
            </w:r>
            <w:r w:rsidRPr="008E5730">
              <w:rPr>
                <w:rFonts w:ascii="Times New Roman" w:eastAsia="Calibri" w:hAnsi="Times New Roman" w:cs="Times New Roman"/>
                <w:b/>
                <w:bCs/>
                <w:sz w:val="24"/>
                <w:szCs w:val="24"/>
              </w:rPr>
              <w:t xml:space="preserve"> įgyvendinti </w:t>
            </w:r>
            <w:r w:rsidR="00AA3502" w:rsidRPr="008E5730">
              <w:rPr>
                <w:rFonts w:ascii="Times New Roman" w:eastAsia="Calibri" w:hAnsi="Times New Roman" w:cs="Times New Roman"/>
                <w:b/>
                <w:bCs/>
                <w:sz w:val="24"/>
                <w:szCs w:val="24"/>
              </w:rPr>
              <w:t>veiksmai (veiklos)</w:t>
            </w:r>
            <w:r w:rsidRPr="008E5730">
              <w:rPr>
                <w:rFonts w:ascii="Times New Roman" w:eastAsia="Calibri" w:hAnsi="Times New Roman" w:cs="Times New Roman"/>
                <w:b/>
                <w:bCs/>
                <w:sz w:val="24"/>
                <w:szCs w:val="24"/>
              </w:rPr>
              <w:t xml:space="preserve"> neturi jokio numatomo poveikio šiam aplinkos tikslui arba numatomas j</w:t>
            </w:r>
            <w:r w:rsidR="004D7A36" w:rsidRPr="008E5730">
              <w:rPr>
                <w:rFonts w:ascii="Times New Roman" w:eastAsia="Calibri" w:hAnsi="Times New Roman" w:cs="Times New Roman"/>
                <w:b/>
                <w:bCs/>
                <w:sz w:val="24"/>
                <w:szCs w:val="24"/>
              </w:rPr>
              <w:t>ų</w:t>
            </w:r>
            <w:r w:rsidRPr="008E5730">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8E5730">
              <w:rPr>
                <w:rFonts w:ascii="Times New Roman" w:eastAsia="Calibri" w:hAnsi="Times New Roman" w:cs="Times New Roman"/>
                <w:b/>
                <w:bCs/>
                <w:sz w:val="24"/>
                <w:szCs w:val="24"/>
              </w:rPr>
              <w:t xml:space="preserve">veiksmai (veiklos) </w:t>
            </w:r>
            <w:r w:rsidRPr="008E5730">
              <w:rPr>
                <w:rFonts w:ascii="Times New Roman" w:eastAsia="Calibri" w:hAnsi="Times New Roman" w:cs="Times New Roman"/>
                <w:b/>
                <w:bCs/>
                <w:sz w:val="24"/>
                <w:szCs w:val="24"/>
              </w:rPr>
              <w:t xml:space="preserve">atitinka klimato kaitos švelninimo tikslą: </w:t>
            </w:r>
          </w:p>
        </w:tc>
      </w:tr>
      <w:tr w:rsidR="00325576" w:rsidRPr="008E5730" w14:paraId="64D04D09" w14:textId="77777777" w:rsidTr="00275F3D">
        <w:trPr>
          <w:trHeight w:val="725"/>
        </w:trPr>
        <w:tc>
          <w:tcPr>
            <w:tcW w:w="2564" w:type="dxa"/>
          </w:tcPr>
          <w:p w14:paraId="44B47FCA" w14:textId="55B96B4A" w:rsidR="00325576" w:rsidRPr="008E5730" w:rsidRDefault="005F39F7" w:rsidP="007754CE">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4.10.1. Sustiprinti </w:t>
            </w:r>
            <w:proofErr w:type="spellStart"/>
            <w:r w:rsidRPr="008E5730">
              <w:rPr>
                <w:rFonts w:ascii="Times New Roman" w:eastAsia="Calibri" w:hAnsi="Times New Roman" w:cs="Times New Roman"/>
                <w:sz w:val="24"/>
                <w:szCs w:val="24"/>
              </w:rPr>
              <w:t>PSP</w:t>
            </w:r>
            <w:proofErr w:type="spellEnd"/>
            <w:r w:rsidR="00F25A51" w:rsidRPr="008E5730">
              <w:rPr>
                <w:rFonts w:ascii="Times New Roman" w:eastAsia="Calibri" w:hAnsi="Times New Roman" w:cs="Times New Roman"/>
                <w:sz w:val="24"/>
                <w:szCs w:val="24"/>
              </w:rPr>
              <w:t xml:space="preserve"> (</w:t>
            </w:r>
            <w:r w:rsidR="007754CE" w:rsidRPr="008E5730">
              <w:rPr>
                <w:rFonts w:ascii="Times New Roman" w:eastAsia="Calibri" w:hAnsi="Times New Roman" w:cs="Times New Roman"/>
                <w:sz w:val="24"/>
                <w:szCs w:val="24"/>
              </w:rPr>
              <w:t>SAM</w:t>
            </w:r>
            <w:r w:rsidR="00F25A51" w:rsidRPr="008E5730">
              <w:rPr>
                <w:rFonts w:ascii="Times New Roman" w:eastAsia="Calibri" w:hAnsi="Times New Roman" w:cs="Times New Roman"/>
                <w:sz w:val="24"/>
                <w:szCs w:val="24"/>
              </w:rPr>
              <w:t>)</w:t>
            </w:r>
          </w:p>
        </w:tc>
        <w:tc>
          <w:tcPr>
            <w:tcW w:w="1390" w:type="dxa"/>
          </w:tcPr>
          <w:p w14:paraId="5B972FDD" w14:textId="77777777" w:rsidR="00325576" w:rsidRPr="008E5730" w:rsidRDefault="00FC1EB1" w:rsidP="00760238">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52141610" w14:textId="77777777" w:rsidR="00325576" w:rsidRPr="008E5730" w:rsidRDefault="00325576" w:rsidP="00760238">
            <w:pPr>
              <w:rPr>
                <w:rFonts w:ascii="Times New Roman" w:eastAsia="Calibri" w:hAnsi="Times New Roman" w:cs="Times New Roman"/>
                <w:b/>
                <w:bCs/>
                <w:sz w:val="24"/>
                <w:szCs w:val="24"/>
              </w:rPr>
            </w:pPr>
          </w:p>
        </w:tc>
        <w:tc>
          <w:tcPr>
            <w:tcW w:w="4282" w:type="dxa"/>
          </w:tcPr>
          <w:p w14:paraId="679F496A" w14:textId="77777777" w:rsidR="00325576" w:rsidRPr="008E5730" w:rsidRDefault="00325576" w:rsidP="00EB308C">
            <w:pPr>
              <w:jc w:val="both"/>
              <w:rPr>
                <w:rFonts w:ascii="Times New Roman" w:eastAsia="Calibri" w:hAnsi="Times New Roman" w:cs="Times New Roman"/>
                <w:bCs/>
                <w:sz w:val="24"/>
                <w:szCs w:val="24"/>
              </w:rPr>
            </w:pPr>
          </w:p>
        </w:tc>
      </w:tr>
      <w:tr w:rsidR="00FB7D8F" w:rsidRPr="008E5730" w14:paraId="43F495CE" w14:textId="77777777" w:rsidTr="00275F3D">
        <w:tc>
          <w:tcPr>
            <w:tcW w:w="2564" w:type="dxa"/>
          </w:tcPr>
          <w:p w14:paraId="262830D5" w14:textId="298702AD" w:rsidR="00FB7D8F" w:rsidRPr="008E5730" w:rsidRDefault="005F39F7" w:rsidP="007754CE">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4.10.2. Modernizuoti </w:t>
            </w:r>
            <w:proofErr w:type="spellStart"/>
            <w:r w:rsidRPr="008E5730">
              <w:rPr>
                <w:rFonts w:ascii="Times New Roman" w:eastAsia="Calibri" w:hAnsi="Times New Roman" w:cs="Times New Roman"/>
                <w:sz w:val="24"/>
                <w:szCs w:val="24"/>
              </w:rPr>
              <w:t>GMP</w:t>
            </w:r>
            <w:proofErr w:type="spellEnd"/>
            <w:r w:rsidRPr="008E5730">
              <w:rPr>
                <w:rFonts w:ascii="Times New Roman" w:eastAsia="Calibri" w:hAnsi="Times New Roman" w:cs="Times New Roman"/>
                <w:sz w:val="24"/>
                <w:szCs w:val="24"/>
              </w:rPr>
              <w:t xml:space="preserve"> paslaugas (SAM)</w:t>
            </w:r>
          </w:p>
        </w:tc>
        <w:tc>
          <w:tcPr>
            <w:tcW w:w="1390" w:type="dxa"/>
          </w:tcPr>
          <w:p w14:paraId="6EE617B2" w14:textId="77777777" w:rsidR="00FB7D8F" w:rsidRPr="008E5730" w:rsidRDefault="00FC1EB1" w:rsidP="00760238">
            <w:pPr>
              <w:rPr>
                <w:rFonts w:ascii="Times New Roman" w:eastAsia="Calibri" w:hAnsi="Times New Roman" w:cs="Times New Roman"/>
                <w:bCs/>
                <w:sz w:val="24"/>
                <w:szCs w:val="24"/>
              </w:rPr>
            </w:pPr>
            <w:r w:rsidRPr="008E5730">
              <w:rPr>
                <w:rFonts w:ascii="Times New Roman" w:eastAsia="Calibri" w:hAnsi="Times New Roman" w:cs="Times New Roman"/>
                <w:bCs/>
                <w:sz w:val="24"/>
                <w:szCs w:val="24"/>
              </w:rPr>
              <w:t>X</w:t>
            </w:r>
          </w:p>
        </w:tc>
        <w:tc>
          <w:tcPr>
            <w:tcW w:w="1392" w:type="dxa"/>
          </w:tcPr>
          <w:p w14:paraId="0C27E9F9" w14:textId="77777777" w:rsidR="00FB7D8F" w:rsidRPr="008E5730" w:rsidRDefault="00FB7D8F" w:rsidP="00760238">
            <w:pPr>
              <w:rPr>
                <w:rFonts w:ascii="Times New Roman" w:eastAsia="Calibri" w:hAnsi="Times New Roman" w:cs="Times New Roman"/>
                <w:b/>
                <w:bCs/>
                <w:sz w:val="24"/>
                <w:szCs w:val="24"/>
              </w:rPr>
            </w:pPr>
          </w:p>
        </w:tc>
        <w:tc>
          <w:tcPr>
            <w:tcW w:w="4282" w:type="dxa"/>
          </w:tcPr>
          <w:p w14:paraId="7247B4EB" w14:textId="77777777" w:rsidR="00FB7D8F" w:rsidRPr="008E5730" w:rsidRDefault="00FB7D8F" w:rsidP="00791DD5">
            <w:pPr>
              <w:jc w:val="both"/>
              <w:rPr>
                <w:rFonts w:ascii="Times New Roman" w:eastAsia="Calibri" w:hAnsi="Times New Roman" w:cs="Times New Roman"/>
                <w:b/>
                <w:bCs/>
                <w:sz w:val="24"/>
                <w:szCs w:val="24"/>
              </w:rPr>
            </w:pPr>
          </w:p>
        </w:tc>
      </w:tr>
      <w:tr w:rsidR="00162458" w:rsidRPr="008E5730" w14:paraId="40797F09" w14:textId="77777777" w:rsidTr="00275F3D">
        <w:tc>
          <w:tcPr>
            <w:tcW w:w="2564" w:type="dxa"/>
          </w:tcPr>
          <w:p w14:paraId="1923D22F" w14:textId="4AC93B80" w:rsidR="00162458" w:rsidRPr="008E5730" w:rsidRDefault="005F39F7" w:rsidP="00760238">
            <w:pPr>
              <w:rPr>
                <w:rFonts w:ascii="Times New Roman" w:eastAsia="Calibri" w:hAnsi="Times New Roman" w:cs="Times New Roman"/>
                <w:sz w:val="24"/>
                <w:szCs w:val="24"/>
              </w:rPr>
            </w:pPr>
            <w:r w:rsidRPr="008E5730">
              <w:rPr>
                <w:rFonts w:ascii="Times New Roman" w:eastAsia="Calibri" w:hAnsi="Times New Roman" w:cs="Times New Roman"/>
                <w:sz w:val="24"/>
                <w:szCs w:val="24"/>
              </w:rPr>
              <w:t>4.10.3. Gerinti aukštos kokybės specializuotos sveikatos priežiūros prieinamumą (SAM)</w:t>
            </w:r>
          </w:p>
        </w:tc>
        <w:tc>
          <w:tcPr>
            <w:tcW w:w="1390" w:type="dxa"/>
          </w:tcPr>
          <w:p w14:paraId="0E432075" w14:textId="77777777" w:rsidR="00162458" w:rsidRPr="008E5730" w:rsidRDefault="00FC1EB1" w:rsidP="00760238">
            <w:pPr>
              <w:rPr>
                <w:rFonts w:ascii="Times New Roman" w:eastAsia="Calibri" w:hAnsi="Times New Roman" w:cs="Times New Roman"/>
                <w:bCs/>
                <w:sz w:val="24"/>
                <w:szCs w:val="24"/>
              </w:rPr>
            </w:pPr>
            <w:r w:rsidRPr="008E5730">
              <w:rPr>
                <w:rFonts w:ascii="Times New Roman" w:eastAsia="Calibri" w:hAnsi="Times New Roman" w:cs="Times New Roman"/>
                <w:bCs/>
                <w:sz w:val="24"/>
                <w:szCs w:val="24"/>
              </w:rPr>
              <w:t>X</w:t>
            </w:r>
          </w:p>
        </w:tc>
        <w:tc>
          <w:tcPr>
            <w:tcW w:w="1392" w:type="dxa"/>
          </w:tcPr>
          <w:p w14:paraId="4040D1A4" w14:textId="77777777" w:rsidR="00162458" w:rsidRPr="008E5730" w:rsidRDefault="00162458" w:rsidP="00760238">
            <w:pPr>
              <w:rPr>
                <w:rFonts w:ascii="Times New Roman" w:eastAsia="Calibri" w:hAnsi="Times New Roman" w:cs="Times New Roman"/>
                <w:b/>
                <w:bCs/>
                <w:sz w:val="24"/>
                <w:szCs w:val="24"/>
              </w:rPr>
            </w:pPr>
          </w:p>
        </w:tc>
        <w:tc>
          <w:tcPr>
            <w:tcW w:w="4282" w:type="dxa"/>
          </w:tcPr>
          <w:p w14:paraId="11B74FB5" w14:textId="77777777" w:rsidR="00162458" w:rsidRPr="008E5730" w:rsidRDefault="00162458" w:rsidP="00791DD5">
            <w:pPr>
              <w:jc w:val="both"/>
              <w:rPr>
                <w:rFonts w:ascii="Times New Roman" w:eastAsia="Calibri" w:hAnsi="Times New Roman" w:cs="Times New Roman"/>
                <w:sz w:val="24"/>
                <w:szCs w:val="24"/>
              </w:rPr>
            </w:pPr>
          </w:p>
        </w:tc>
      </w:tr>
      <w:tr w:rsidR="00162458" w:rsidRPr="008E5730" w14:paraId="5D31769B" w14:textId="77777777" w:rsidTr="00275F3D">
        <w:tc>
          <w:tcPr>
            <w:tcW w:w="2564" w:type="dxa"/>
          </w:tcPr>
          <w:p w14:paraId="100B6386" w14:textId="3D4ABE52" w:rsidR="00162458" w:rsidRPr="008E5730" w:rsidRDefault="005F39F7" w:rsidP="00760238">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4.10.4. Plėtoti IPP sistemą (SAM / </w:t>
            </w:r>
            <w:proofErr w:type="spellStart"/>
            <w:r w:rsidRPr="008E5730">
              <w:rPr>
                <w:rFonts w:ascii="Times New Roman" w:eastAsia="Calibri" w:hAnsi="Times New Roman" w:cs="Times New Roman"/>
                <w:sz w:val="24"/>
                <w:szCs w:val="24"/>
              </w:rPr>
              <w:t>SADM</w:t>
            </w:r>
            <w:proofErr w:type="spellEnd"/>
            <w:r w:rsidRPr="008E5730">
              <w:rPr>
                <w:rFonts w:ascii="Times New Roman" w:eastAsia="Calibri" w:hAnsi="Times New Roman" w:cs="Times New Roman"/>
                <w:sz w:val="24"/>
                <w:szCs w:val="24"/>
              </w:rPr>
              <w:t>)</w:t>
            </w:r>
          </w:p>
        </w:tc>
        <w:tc>
          <w:tcPr>
            <w:tcW w:w="1390" w:type="dxa"/>
          </w:tcPr>
          <w:p w14:paraId="1FF5CAB2" w14:textId="77777777" w:rsidR="00162458" w:rsidRPr="008E5730" w:rsidRDefault="00FC1EB1" w:rsidP="00760238">
            <w:pPr>
              <w:rPr>
                <w:rFonts w:ascii="Times New Roman" w:eastAsia="Calibri" w:hAnsi="Times New Roman" w:cs="Times New Roman"/>
                <w:bCs/>
                <w:sz w:val="24"/>
                <w:szCs w:val="24"/>
              </w:rPr>
            </w:pPr>
            <w:r w:rsidRPr="008E5730">
              <w:rPr>
                <w:rFonts w:ascii="Times New Roman" w:eastAsia="Calibri" w:hAnsi="Times New Roman" w:cs="Times New Roman"/>
                <w:bCs/>
                <w:sz w:val="24"/>
                <w:szCs w:val="24"/>
              </w:rPr>
              <w:t>X</w:t>
            </w:r>
          </w:p>
        </w:tc>
        <w:tc>
          <w:tcPr>
            <w:tcW w:w="1392" w:type="dxa"/>
          </w:tcPr>
          <w:p w14:paraId="336DDF4A" w14:textId="77777777" w:rsidR="00162458" w:rsidRPr="008E5730" w:rsidRDefault="00162458" w:rsidP="00760238">
            <w:pPr>
              <w:rPr>
                <w:rFonts w:ascii="Times New Roman" w:eastAsia="Calibri" w:hAnsi="Times New Roman" w:cs="Times New Roman"/>
                <w:b/>
                <w:bCs/>
                <w:sz w:val="24"/>
                <w:szCs w:val="24"/>
              </w:rPr>
            </w:pPr>
          </w:p>
        </w:tc>
        <w:tc>
          <w:tcPr>
            <w:tcW w:w="4282" w:type="dxa"/>
          </w:tcPr>
          <w:p w14:paraId="191BDE72" w14:textId="77777777" w:rsidR="00162458" w:rsidRPr="008E5730" w:rsidRDefault="00162458" w:rsidP="00791DD5">
            <w:pPr>
              <w:jc w:val="both"/>
              <w:rPr>
                <w:rFonts w:ascii="Times New Roman" w:eastAsia="Calibri" w:hAnsi="Times New Roman" w:cs="Times New Roman"/>
                <w:sz w:val="24"/>
                <w:szCs w:val="24"/>
              </w:rPr>
            </w:pPr>
          </w:p>
        </w:tc>
      </w:tr>
      <w:tr w:rsidR="004541E3" w:rsidRPr="008E5730" w14:paraId="187B7290" w14:textId="77777777" w:rsidTr="00275F3D">
        <w:tc>
          <w:tcPr>
            <w:tcW w:w="2564" w:type="dxa"/>
          </w:tcPr>
          <w:p w14:paraId="30972EAF" w14:textId="015D469F" w:rsidR="004541E3" w:rsidRPr="008E5730" w:rsidRDefault="004541E3" w:rsidP="00760238">
            <w:pPr>
              <w:rPr>
                <w:rFonts w:ascii="Times New Roman" w:eastAsia="Calibri" w:hAnsi="Times New Roman" w:cs="Times New Roman"/>
                <w:sz w:val="24"/>
                <w:szCs w:val="24"/>
              </w:rPr>
            </w:pPr>
            <w:r w:rsidRPr="004541E3">
              <w:rPr>
                <w:rFonts w:ascii="Times New Roman" w:eastAsia="Calibri" w:hAnsi="Times New Roman" w:cs="Times New Roman"/>
                <w:sz w:val="24"/>
                <w:szCs w:val="24"/>
              </w:rPr>
              <w:t xml:space="preserve">4.10.5. Tobulinti </w:t>
            </w:r>
            <w:proofErr w:type="spellStart"/>
            <w:r w:rsidRPr="004541E3">
              <w:rPr>
                <w:rFonts w:ascii="Times New Roman" w:eastAsia="Calibri" w:hAnsi="Times New Roman" w:cs="Times New Roman"/>
                <w:sz w:val="24"/>
                <w:szCs w:val="24"/>
              </w:rPr>
              <w:t>e.sveikatos</w:t>
            </w:r>
            <w:proofErr w:type="spellEnd"/>
            <w:r w:rsidRPr="004541E3">
              <w:rPr>
                <w:rFonts w:ascii="Times New Roman" w:eastAsia="Calibri" w:hAnsi="Times New Roman" w:cs="Times New Roman"/>
                <w:sz w:val="24"/>
                <w:szCs w:val="24"/>
              </w:rPr>
              <w:t xml:space="preserve"> sistemą</w:t>
            </w:r>
            <w:r>
              <w:rPr>
                <w:rFonts w:ascii="Times New Roman" w:eastAsia="Calibri" w:hAnsi="Times New Roman" w:cs="Times New Roman"/>
                <w:sz w:val="24"/>
                <w:szCs w:val="24"/>
              </w:rPr>
              <w:t xml:space="preserve"> (SAM)</w:t>
            </w:r>
          </w:p>
        </w:tc>
        <w:tc>
          <w:tcPr>
            <w:tcW w:w="1390" w:type="dxa"/>
          </w:tcPr>
          <w:p w14:paraId="32E6C66B" w14:textId="19C018B8" w:rsidR="004541E3" w:rsidRPr="008E5730" w:rsidRDefault="004541E3" w:rsidP="00760238">
            <w:pPr>
              <w:rPr>
                <w:rFonts w:ascii="Times New Roman" w:eastAsia="Calibri" w:hAnsi="Times New Roman" w:cs="Times New Roman"/>
                <w:bCs/>
                <w:sz w:val="24"/>
                <w:szCs w:val="24"/>
              </w:rPr>
            </w:pPr>
            <w:r w:rsidRPr="004541E3">
              <w:rPr>
                <w:rFonts w:ascii="Times New Roman" w:eastAsia="Calibri" w:hAnsi="Times New Roman" w:cs="Times New Roman"/>
                <w:bCs/>
                <w:sz w:val="24"/>
                <w:szCs w:val="24"/>
              </w:rPr>
              <w:t>X</w:t>
            </w:r>
          </w:p>
        </w:tc>
        <w:tc>
          <w:tcPr>
            <w:tcW w:w="1392" w:type="dxa"/>
          </w:tcPr>
          <w:p w14:paraId="5A56BE5A" w14:textId="77777777" w:rsidR="004541E3" w:rsidRPr="008E5730" w:rsidRDefault="004541E3" w:rsidP="00760238">
            <w:pPr>
              <w:rPr>
                <w:rFonts w:ascii="Times New Roman" w:eastAsia="Calibri" w:hAnsi="Times New Roman" w:cs="Times New Roman"/>
                <w:b/>
                <w:bCs/>
                <w:sz w:val="24"/>
                <w:szCs w:val="24"/>
              </w:rPr>
            </w:pPr>
          </w:p>
        </w:tc>
        <w:tc>
          <w:tcPr>
            <w:tcW w:w="4282" w:type="dxa"/>
          </w:tcPr>
          <w:p w14:paraId="4CD16779" w14:textId="77777777" w:rsidR="004541E3" w:rsidRPr="008E5730" w:rsidRDefault="004541E3" w:rsidP="00791DD5">
            <w:pPr>
              <w:jc w:val="both"/>
              <w:rPr>
                <w:rFonts w:ascii="Times New Roman" w:eastAsia="Calibri" w:hAnsi="Times New Roman" w:cs="Times New Roman"/>
                <w:sz w:val="24"/>
                <w:szCs w:val="24"/>
              </w:rPr>
            </w:pPr>
          </w:p>
        </w:tc>
      </w:tr>
      <w:tr w:rsidR="00325576" w:rsidRPr="008E5730" w14:paraId="04ABBCB7" w14:textId="77777777" w:rsidTr="00275F3D">
        <w:tc>
          <w:tcPr>
            <w:tcW w:w="2564" w:type="dxa"/>
            <w:shd w:val="clear" w:color="auto" w:fill="D9D9D9" w:themeFill="background1" w:themeFillShade="D9"/>
          </w:tcPr>
          <w:p w14:paraId="240040E4" w14:textId="77777777" w:rsidR="00325576" w:rsidRPr="008E5730" w:rsidRDefault="00325576" w:rsidP="00BA5A4E">
            <w:pPr>
              <w:rPr>
                <w:rFonts w:ascii="Times New Roman" w:eastAsia="Calibri" w:hAnsi="Times New Roman" w:cs="Times New Roman"/>
                <w:sz w:val="24"/>
                <w:szCs w:val="24"/>
              </w:rPr>
            </w:pPr>
            <w:r w:rsidRPr="008E5730">
              <w:rPr>
                <w:rFonts w:ascii="Times New Roman" w:eastAsia="Calibri" w:hAnsi="Times New Roman" w:cs="Times New Roman"/>
                <w:b/>
                <w:sz w:val="24"/>
                <w:szCs w:val="24"/>
              </w:rPr>
              <w:t>Prisitaikymas prie klimato kaitos</w:t>
            </w:r>
          </w:p>
        </w:tc>
        <w:tc>
          <w:tcPr>
            <w:tcW w:w="1390" w:type="dxa"/>
            <w:shd w:val="clear" w:color="auto" w:fill="D9D9D9" w:themeFill="background1" w:themeFillShade="D9"/>
          </w:tcPr>
          <w:p w14:paraId="38C63396" w14:textId="77777777" w:rsidR="00325576" w:rsidRPr="008E5730" w:rsidRDefault="00325576" w:rsidP="00BA5A4E">
            <w:pPr>
              <w:rPr>
                <w:rFonts w:ascii="Times New Roman" w:eastAsia="Calibri" w:hAnsi="Times New Roman" w:cs="Times New Roman"/>
                <w:sz w:val="24"/>
                <w:szCs w:val="24"/>
              </w:rPr>
            </w:pPr>
          </w:p>
        </w:tc>
        <w:tc>
          <w:tcPr>
            <w:tcW w:w="1392" w:type="dxa"/>
            <w:shd w:val="clear" w:color="auto" w:fill="D9D9D9" w:themeFill="background1" w:themeFillShade="D9"/>
          </w:tcPr>
          <w:p w14:paraId="26B5C348" w14:textId="77777777" w:rsidR="00325576" w:rsidRPr="008E5730" w:rsidRDefault="00325576" w:rsidP="00BA5A4E">
            <w:pPr>
              <w:rPr>
                <w:rFonts w:ascii="Times New Roman" w:eastAsia="Calibri" w:hAnsi="Times New Roman" w:cs="Times New Roman"/>
                <w:sz w:val="24"/>
                <w:szCs w:val="24"/>
              </w:rPr>
            </w:pPr>
          </w:p>
        </w:tc>
        <w:tc>
          <w:tcPr>
            <w:tcW w:w="4282" w:type="dxa"/>
            <w:shd w:val="clear" w:color="auto" w:fill="D9D9D9" w:themeFill="background1" w:themeFillShade="D9"/>
          </w:tcPr>
          <w:p w14:paraId="26116711" w14:textId="683C7D7C" w:rsidR="00325576" w:rsidRPr="008E5730" w:rsidRDefault="00325576" w:rsidP="00CD14EC">
            <w:pPr>
              <w:ind w:left="51"/>
              <w:jc w:val="both"/>
              <w:rPr>
                <w:rFonts w:ascii="Times New Roman" w:eastAsia="Calibri" w:hAnsi="Times New Roman" w:cs="Times New Roman"/>
                <w:b/>
                <w:sz w:val="24"/>
                <w:szCs w:val="24"/>
              </w:rPr>
            </w:pPr>
            <w:r w:rsidRPr="008E5730">
              <w:rPr>
                <w:rFonts w:ascii="Times New Roman" w:eastAsia="Calibri" w:hAnsi="Times New Roman" w:cs="Times New Roman"/>
                <w:b/>
                <w:sz w:val="24"/>
                <w:szCs w:val="24"/>
              </w:rPr>
              <w:t>Vertinama, kad planuojam</w:t>
            </w:r>
            <w:r w:rsidR="004D7A36" w:rsidRPr="008E5730">
              <w:rPr>
                <w:rFonts w:ascii="Times New Roman" w:eastAsia="Calibri" w:hAnsi="Times New Roman" w:cs="Times New Roman"/>
                <w:b/>
                <w:sz w:val="24"/>
                <w:szCs w:val="24"/>
              </w:rPr>
              <w:t>i</w:t>
            </w:r>
            <w:r w:rsidRPr="008E5730">
              <w:rPr>
                <w:rFonts w:ascii="Times New Roman" w:eastAsia="Calibri" w:hAnsi="Times New Roman" w:cs="Times New Roman"/>
                <w:b/>
                <w:sz w:val="24"/>
                <w:szCs w:val="24"/>
              </w:rPr>
              <w:t xml:space="preserve"> įgyvendinti </w:t>
            </w:r>
            <w:r w:rsidR="004D7A36" w:rsidRPr="008E5730">
              <w:rPr>
                <w:rFonts w:ascii="Times New Roman" w:eastAsia="Calibri" w:hAnsi="Times New Roman" w:cs="Times New Roman"/>
                <w:b/>
                <w:sz w:val="24"/>
                <w:szCs w:val="24"/>
              </w:rPr>
              <w:t>veiksmai (veiklos)</w:t>
            </w:r>
            <w:r w:rsidRPr="008E5730">
              <w:rPr>
                <w:rFonts w:ascii="Times New Roman" w:eastAsia="Calibri" w:hAnsi="Times New Roman" w:cs="Times New Roman"/>
                <w:b/>
                <w:sz w:val="24"/>
                <w:szCs w:val="24"/>
              </w:rPr>
              <w:t xml:space="preserve"> neturi jokio numatomo poveikio šiam aplinkos tikslui arba numatomas </w:t>
            </w:r>
            <w:r w:rsidR="004D7A36" w:rsidRPr="008E5730">
              <w:rPr>
                <w:rFonts w:ascii="Times New Roman" w:eastAsia="Calibri" w:hAnsi="Times New Roman" w:cs="Times New Roman"/>
                <w:b/>
                <w:sz w:val="24"/>
                <w:szCs w:val="24"/>
              </w:rPr>
              <w:t>jų</w:t>
            </w:r>
            <w:r w:rsidRPr="008E573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8E5730">
              <w:rPr>
                <w:rFonts w:ascii="Times New Roman" w:eastAsia="Calibri" w:hAnsi="Times New Roman" w:cs="Times New Roman"/>
                <w:b/>
                <w:sz w:val="24"/>
                <w:szCs w:val="24"/>
              </w:rPr>
              <w:t xml:space="preserve">veiksmai (veiklos) </w:t>
            </w:r>
            <w:r w:rsidRPr="008E5730">
              <w:rPr>
                <w:rFonts w:ascii="Times New Roman" w:eastAsia="Calibri" w:hAnsi="Times New Roman" w:cs="Times New Roman"/>
                <w:b/>
                <w:sz w:val="24"/>
                <w:szCs w:val="24"/>
              </w:rPr>
              <w:t xml:space="preserve">atitinka </w:t>
            </w:r>
            <w:r w:rsidR="00CD14EC" w:rsidRPr="008E5730">
              <w:rPr>
                <w:rFonts w:ascii="Times New Roman" w:eastAsia="Calibri" w:hAnsi="Times New Roman" w:cs="Times New Roman"/>
                <w:b/>
                <w:sz w:val="24"/>
                <w:szCs w:val="24"/>
              </w:rPr>
              <w:t xml:space="preserve">prisitaikymą prie </w:t>
            </w:r>
            <w:r w:rsidRPr="008E5730">
              <w:rPr>
                <w:rFonts w:ascii="Times New Roman" w:eastAsia="Calibri" w:hAnsi="Times New Roman" w:cs="Times New Roman"/>
                <w:b/>
                <w:sz w:val="24"/>
                <w:szCs w:val="24"/>
              </w:rPr>
              <w:t xml:space="preserve">klimato kaitos tikslą </w:t>
            </w:r>
            <w:r w:rsidR="004D7A36" w:rsidRPr="008E5730">
              <w:rPr>
                <w:rFonts w:ascii="Times New Roman" w:eastAsia="Calibri" w:hAnsi="Times New Roman" w:cs="Times New Roman"/>
                <w:b/>
                <w:sz w:val="24"/>
                <w:szCs w:val="24"/>
              </w:rPr>
              <w:t xml:space="preserve">ir </w:t>
            </w:r>
            <w:r w:rsidRPr="008E5730">
              <w:rPr>
                <w:rFonts w:ascii="Times New Roman" w:eastAsia="Calibri" w:hAnsi="Times New Roman" w:cs="Times New Roman"/>
                <w:b/>
                <w:sz w:val="24"/>
                <w:szCs w:val="24"/>
              </w:rPr>
              <w:t>neturės neigiamos įtakos žmonėms, gamtai ar turtui:</w:t>
            </w:r>
          </w:p>
        </w:tc>
      </w:tr>
      <w:tr w:rsidR="00275F3D" w:rsidRPr="008E5730" w14:paraId="4E629210" w14:textId="77777777" w:rsidTr="00275F3D">
        <w:tc>
          <w:tcPr>
            <w:tcW w:w="2564" w:type="dxa"/>
          </w:tcPr>
          <w:p w14:paraId="4B735B2C" w14:textId="4B82FC39"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4.10.1. Sustiprinti </w:t>
            </w:r>
            <w:proofErr w:type="spellStart"/>
            <w:r w:rsidRPr="008E5730">
              <w:rPr>
                <w:rFonts w:ascii="Times New Roman" w:eastAsia="Calibri" w:hAnsi="Times New Roman" w:cs="Times New Roman"/>
                <w:sz w:val="24"/>
                <w:szCs w:val="24"/>
              </w:rPr>
              <w:t>PSP</w:t>
            </w:r>
            <w:proofErr w:type="spellEnd"/>
            <w:r w:rsidRPr="008E5730">
              <w:rPr>
                <w:rFonts w:ascii="Times New Roman" w:eastAsia="Calibri" w:hAnsi="Times New Roman" w:cs="Times New Roman"/>
                <w:sz w:val="24"/>
                <w:szCs w:val="24"/>
              </w:rPr>
              <w:t xml:space="preserve"> (SAM)</w:t>
            </w:r>
          </w:p>
        </w:tc>
        <w:tc>
          <w:tcPr>
            <w:tcW w:w="1390" w:type="dxa"/>
          </w:tcPr>
          <w:p w14:paraId="237D84A6" w14:textId="0A218729"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215689BB" w14:textId="126AE3D9" w:rsidR="00275F3D" w:rsidRPr="008E5730" w:rsidRDefault="00275F3D" w:rsidP="00275F3D">
            <w:pPr>
              <w:rPr>
                <w:rFonts w:ascii="Times New Roman" w:eastAsia="Calibri" w:hAnsi="Times New Roman" w:cs="Times New Roman"/>
                <w:sz w:val="24"/>
                <w:szCs w:val="24"/>
              </w:rPr>
            </w:pPr>
          </w:p>
        </w:tc>
        <w:tc>
          <w:tcPr>
            <w:tcW w:w="4282" w:type="dxa"/>
          </w:tcPr>
          <w:p w14:paraId="0FEE91F8" w14:textId="77777777" w:rsidR="00275F3D" w:rsidRPr="008E5730" w:rsidRDefault="00275F3D" w:rsidP="00275F3D">
            <w:pPr>
              <w:ind w:left="51"/>
              <w:jc w:val="both"/>
              <w:rPr>
                <w:rFonts w:ascii="Times New Roman" w:eastAsia="Calibri" w:hAnsi="Times New Roman" w:cs="Times New Roman"/>
                <w:b/>
                <w:sz w:val="24"/>
                <w:szCs w:val="24"/>
              </w:rPr>
            </w:pPr>
          </w:p>
        </w:tc>
      </w:tr>
      <w:tr w:rsidR="00275F3D" w:rsidRPr="008E5730" w14:paraId="558798D0" w14:textId="77777777" w:rsidTr="00275F3D">
        <w:tc>
          <w:tcPr>
            <w:tcW w:w="2564" w:type="dxa"/>
          </w:tcPr>
          <w:p w14:paraId="368A47C7" w14:textId="21AE5082"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4.10.2. Modernizuoti </w:t>
            </w:r>
            <w:proofErr w:type="spellStart"/>
            <w:r w:rsidRPr="008E5730">
              <w:rPr>
                <w:rFonts w:ascii="Times New Roman" w:eastAsia="Calibri" w:hAnsi="Times New Roman" w:cs="Times New Roman"/>
                <w:sz w:val="24"/>
                <w:szCs w:val="24"/>
              </w:rPr>
              <w:t>GMP</w:t>
            </w:r>
            <w:proofErr w:type="spellEnd"/>
            <w:r w:rsidRPr="008E5730">
              <w:rPr>
                <w:rFonts w:ascii="Times New Roman" w:eastAsia="Calibri" w:hAnsi="Times New Roman" w:cs="Times New Roman"/>
                <w:sz w:val="24"/>
                <w:szCs w:val="24"/>
              </w:rPr>
              <w:t xml:space="preserve"> paslaugas (SAM)</w:t>
            </w:r>
          </w:p>
        </w:tc>
        <w:tc>
          <w:tcPr>
            <w:tcW w:w="1390" w:type="dxa"/>
          </w:tcPr>
          <w:p w14:paraId="71F08092" w14:textId="39206FA0"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328154BB" w14:textId="29B3A57E" w:rsidR="00275F3D" w:rsidRPr="008E5730" w:rsidRDefault="00275F3D" w:rsidP="00275F3D">
            <w:pPr>
              <w:rPr>
                <w:rFonts w:ascii="Times New Roman" w:eastAsia="Calibri" w:hAnsi="Times New Roman" w:cs="Times New Roman"/>
                <w:sz w:val="24"/>
                <w:szCs w:val="24"/>
              </w:rPr>
            </w:pPr>
          </w:p>
        </w:tc>
        <w:tc>
          <w:tcPr>
            <w:tcW w:w="4282" w:type="dxa"/>
          </w:tcPr>
          <w:p w14:paraId="269C4ECB" w14:textId="77777777" w:rsidR="00275F3D" w:rsidRPr="008E5730" w:rsidRDefault="00275F3D" w:rsidP="00275F3D">
            <w:pPr>
              <w:ind w:left="51"/>
              <w:jc w:val="both"/>
              <w:rPr>
                <w:rFonts w:ascii="Times New Roman" w:eastAsia="Calibri" w:hAnsi="Times New Roman" w:cs="Times New Roman"/>
                <w:sz w:val="24"/>
                <w:szCs w:val="24"/>
              </w:rPr>
            </w:pPr>
          </w:p>
        </w:tc>
      </w:tr>
      <w:tr w:rsidR="00275F3D" w:rsidRPr="008E5730" w14:paraId="01557B56" w14:textId="77777777" w:rsidTr="00275F3D">
        <w:tc>
          <w:tcPr>
            <w:tcW w:w="2564" w:type="dxa"/>
          </w:tcPr>
          <w:p w14:paraId="4DFE3FF3" w14:textId="0F995111"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4.10.3. Gerinti aukštos kokybės specializuotos </w:t>
            </w:r>
            <w:r w:rsidRPr="008E5730">
              <w:rPr>
                <w:rFonts w:ascii="Times New Roman" w:eastAsia="Calibri" w:hAnsi="Times New Roman" w:cs="Times New Roman"/>
                <w:sz w:val="24"/>
                <w:szCs w:val="24"/>
              </w:rPr>
              <w:lastRenderedPageBreak/>
              <w:t>sveikatos priežiūros prieinamumą (SAM)</w:t>
            </w:r>
          </w:p>
        </w:tc>
        <w:tc>
          <w:tcPr>
            <w:tcW w:w="1390" w:type="dxa"/>
          </w:tcPr>
          <w:p w14:paraId="2DE825B2" w14:textId="2C6716B5"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lastRenderedPageBreak/>
              <w:t>X</w:t>
            </w:r>
          </w:p>
        </w:tc>
        <w:tc>
          <w:tcPr>
            <w:tcW w:w="1392" w:type="dxa"/>
          </w:tcPr>
          <w:p w14:paraId="3DFADE07" w14:textId="6BE0AC4F" w:rsidR="00275F3D" w:rsidRPr="008E5730" w:rsidRDefault="00275F3D" w:rsidP="00275F3D">
            <w:pPr>
              <w:rPr>
                <w:rFonts w:ascii="Times New Roman" w:eastAsia="Calibri" w:hAnsi="Times New Roman" w:cs="Times New Roman"/>
                <w:sz w:val="24"/>
                <w:szCs w:val="24"/>
              </w:rPr>
            </w:pPr>
          </w:p>
        </w:tc>
        <w:tc>
          <w:tcPr>
            <w:tcW w:w="4282" w:type="dxa"/>
          </w:tcPr>
          <w:p w14:paraId="5C248D81" w14:textId="77777777" w:rsidR="00275F3D" w:rsidRPr="008E5730" w:rsidRDefault="00275F3D" w:rsidP="00275F3D">
            <w:pPr>
              <w:ind w:left="51"/>
              <w:jc w:val="both"/>
              <w:rPr>
                <w:rFonts w:ascii="Times New Roman" w:eastAsia="Calibri" w:hAnsi="Times New Roman" w:cs="Times New Roman"/>
                <w:sz w:val="24"/>
                <w:szCs w:val="24"/>
              </w:rPr>
            </w:pPr>
          </w:p>
        </w:tc>
      </w:tr>
      <w:tr w:rsidR="00275F3D" w:rsidRPr="008E5730" w14:paraId="02AAE969" w14:textId="77777777" w:rsidTr="00275F3D">
        <w:tc>
          <w:tcPr>
            <w:tcW w:w="2564" w:type="dxa"/>
          </w:tcPr>
          <w:p w14:paraId="4769542E" w14:textId="1226151E"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4.10.4. Plėtoti IPP sistemą (SAM / </w:t>
            </w:r>
            <w:proofErr w:type="spellStart"/>
            <w:r w:rsidRPr="008E5730">
              <w:rPr>
                <w:rFonts w:ascii="Times New Roman" w:eastAsia="Calibri" w:hAnsi="Times New Roman" w:cs="Times New Roman"/>
                <w:sz w:val="24"/>
                <w:szCs w:val="24"/>
              </w:rPr>
              <w:t>SADM</w:t>
            </w:r>
            <w:proofErr w:type="spellEnd"/>
            <w:r w:rsidRPr="008E5730">
              <w:rPr>
                <w:rFonts w:ascii="Times New Roman" w:eastAsia="Calibri" w:hAnsi="Times New Roman" w:cs="Times New Roman"/>
                <w:sz w:val="24"/>
                <w:szCs w:val="24"/>
              </w:rPr>
              <w:t>)</w:t>
            </w:r>
          </w:p>
        </w:tc>
        <w:tc>
          <w:tcPr>
            <w:tcW w:w="1390" w:type="dxa"/>
          </w:tcPr>
          <w:p w14:paraId="2ECF3C8F" w14:textId="09B555BC" w:rsidR="00275F3D" w:rsidRPr="008E5730" w:rsidRDefault="00275F3D" w:rsidP="00275F3D">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5F5302B4" w14:textId="253F553A" w:rsidR="00275F3D" w:rsidRPr="008E5730" w:rsidRDefault="00275F3D" w:rsidP="00275F3D">
            <w:pPr>
              <w:rPr>
                <w:rFonts w:ascii="Times New Roman" w:eastAsia="Calibri" w:hAnsi="Times New Roman" w:cs="Times New Roman"/>
                <w:sz w:val="24"/>
                <w:szCs w:val="24"/>
              </w:rPr>
            </w:pPr>
          </w:p>
        </w:tc>
        <w:tc>
          <w:tcPr>
            <w:tcW w:w="4282" w:type="dxa"/>
          </w:tcPr>
          <w:p w14:paraId="0E9B9B8B" w14:textId="77777777" w:rsidR="00275F3D" w:rsidRPr="008E5730" w:rsidRDefault="00275F3D" w:rsidP="00275F3D">
            <w:pPr>
              <w:ind w:left="51"/>
              <w:jc w:val="both"/>
              <w:rPr>
                <w:rFonts w:ascii="Times New Roman" w:eastAsia="Calibri" w:hAnsi="Times New Roman" w:cs="Times New Roman"/>
                <w:sz w:val="24"/>
                <w:szCs w:val="24"/>
              </w:rPr>
            </w:pPr>
          </w:p>
        </w:tc>
      </w:tr>
      <w:tr w:rsidR="004541E3" w:rsidRPr="008E5730" w14:paraId="1C0C6D38" w14:textId="77777777" w:rsidTr="00275F3D">
        <w:tc>
          <w:tcPr>
            <w:tcW w:w="2564" w:type="dxa"/>
          </w:tcPr>
          <w:p w14:paraId="2CD78DB5" w14:textId="25169A50"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sz w:val="24"/>
                <w:szCs w:val="24"/>
              </w:rPr>
              <w:t xml:space="preserve">4.10.5. Tobulinti </w:t>
            </w:r>
            <w:proofErr w:type="spellStart"/>
            <w:r w:rsidRPr="004541E3">
              <w:rPr>
                <w:rFonts w:ascii="Times New Roman" w:eastAsia="Calibri" w:hAnsi="Times New Roman" w:cs="Times New Roman"/>
                <w:sz w:val="24"/>
                <w:szCs w:val="24"/>
              </w:rPr>
              <w:t>e.sveikatos</w:t>
            </w:r>
            <w:proofErr w:type="spellEnd"/>
            <w:r w:rsidRPr="004541E3">
              <w:rPr>
                <w:rFonts w:ascii="Times New Roman" w:eastAsia="Calibri" w:hAnsi="Times New Roman" w:cs="Times New Roman"/>
                <w:sz w:val="24"/>
                <w:szCs w:val="24"/>
              </w:rPr>
              <w:t xml:space="preserve"> sistemą</w:t>
            </w:r>
            <w:r>
              <w:rPr>
                <w:rFonts w:ascii="Times New Roman" w:eastAsia="Calibri" w:hAnsi="Times New Roman" w:cs="Times New Roman"/>
                <w:sz w:val="24"/>
                <w:szCs w:val="24"/>
              </w:rPr>
              <w:t xml:space="preserve"> (SAM)</w:t>
            </w:r>
          </w:p>
        </w:tc>
        <w:tc>
          <w:tcPr>
            <w:tcW w:w="1390" w:type="dxa"/>
          </w:tcPr>
          <w:p w14:paraId="646416B8" w14:textId="6F2AB3D8"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bCs/>
                <w:sz w:val="24"/>
                <w:szCs w:val="24"/>
              </w:rPr>
              <w:t>X</w:t>
            </w:r>
          </w:p>
        </w:tc>
        <w:tc>
          <w:tcPr>
            <w:tcW w:w="1392" w:type="dxa"/>
          </w:tcPr>
          <w:p w14:paraId="6EC872FF" w14:textId="77777777" w:rsidR="004541E3" w:rsidRPr="008E5730" w:rsidRDefault="004541E3" w:rsidP="004541E3">
            <w:pPr>
              <w:rPr>
                <w:rFonts w:ascii="Times New Roman" w:eastAsia="Calibri" w:hAnsi="Times New Roman" w:cs="Times New Roman"/>
                <w:sz w:val="24"/>
                <w:szCs w:val="24"/>
              </w:rPr>
            </w:pPr>
          </w:p>
        </w:tc>
        <w:tc>
          <w:tcPr>
            <w:tcW w:w="4282" w:type="dxa"/>
          </w:tcPr>
          <w:p w14:paraId="1AF09EE5" w14:textId="77777777" w:rsidR="004541E3" w:rsidRPr="008E5730" w:rsidRDefault="004541E3" w:rsidP="004541E3">
            <w:pPr>
              <w:ind w:left="51"/>
              <w:jc w:val="both"/>
              <w:rPr>
                <w:rFonts w:ascii="Times New Roman" w:eastAsia="Calibri" w:hAnsi="Times New Roman" w:cs="Times New Roman"/>
                <w:sz w:val="24"/>
                <w:szCs w:val="24"/>
              </w:rPr>
            </w:pPr>
          </w:p>
        </w:tc>
      </w:tr>
      <w:tr w:rsidR="004541E3" w:rsidRPr="008E5730" w14:paraId="20924F80" w14:textId="77777777" w:rsidTr="00275F3D">
        <w:tc>
          <w:tcPr>
            <w:tcW w:w="2564" w:type="dxa"/>
            <w:shd w:val="clear" w:color="auto" w:fill="D9D9D9" w:themeFill="background1" w:themeFillShade="D9"/>
          </w:tcPr>
          <w:p w14:paraId="1365B710" w14:textId="77777777"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b/>
                <w:sz w:val="24"/>
                <w:szCs w:val="24"/>
              </w:rPr>
              <w:t>Tausus vandens ir jūrų išteklių naudojimas ir apsauga</w:t>
            </w:r>
          </w:p>
          <w:p w14:paraId="402C9231" w14:textId="77777777" w:rsidR="004541E3" w:rsidRPr="008E5730" w:rsidRDefault="004541E3" w:rsidP="004541E3">
            <w:pPr>
              <w:rPr>
                <w:rFonts w:ascii="Times New Roman" w:eastAsia="Calibri" w:hAnsi="Times New Roman" w:cs="Times New Roman"/>
                <w:sz w:val="24"/>
                <w:szCs w:val="24"/>
              </w:rPr>
            </w:pPr>
          </w:p>
          <w:p w14:paraId="08F1302E" w14:textId="77777777" w:rsidR="004541E3" w:rsidRPr="008E5730" w:rsidRDefault="004541E3" w:rsidP="004541E3">
            <w:pPr>
              <w:rPr>
                <w:rFonts w:ascii="Times New Roman" w:eastAsia="Calibri" w:hAnsi="Times New Roman" w:cs="Times New Roman"/>
                <w:sz w:val="24"/>
                <w:szCs w:val="24"/>
              </w:rPr>
            </w:pPr>
          </w:p>
          <w:p w14:paraId="27D2080A" w14:textId="77777777" w:rsidR="004541E3" w:rsidRPr="008E5730" w:rsidRDefault="004541E3" w:rsidP="004541E3">
            <w:pPr>
              <w:rPr>
                <w:rFonts w:ascii="Times New Roman" w:eastAsia="Calibri" w:hAnsi="Times New Roman" w:cs="Times New Roman"/>
                <w:sz w:val="24"/>
                <w:szCs w:val="24"/>
              </w:rPr>
            </w:pPr>
          </w:p>
          <w:p w14:paraId="3F8B2B5E" w14:textId="77777777" w:rsidR="004541E3" w:rsidRPr="008E5730" w:rsidRDefault="004541E3" w:rsidP="004541E3">
            <w:pPr>
              <w:rPr>
                <w:rFonts w:ascii="Times New Roman" w:eastAsia="Calibri" w:hAnsi="Times New Roman" w:cs="Times New Roman"/>
                <w:sz w:val="24"/>
                <w:szCs w:val="24"/>
              </w:rPr>
            </w:pPr>
          </w:p>
          <w:p w14:paraId="590B96C7" w14:textId="77777777" w:rsidR="004541E3" w:rsidRPr="008E5730" w:rsidRDefault="004541E3" w:rsidP="004541E3">
            <w:pPr>
              <w:rPr>
                <w:rFonts w:ascii="Times New Roman" w:eastAsia="Calibri" w:hAnsi="Times New Roman" w:cs="Times New Roman"/>
                <w:sz w:val="24"/>
                <w:szCs w:val="24"/>
              </w:rPr>
            </w:pPr>
          </w:p>
          <w:p w14:paraId="2CA44422" w14:textId="77777777" w:rsidR="004541E3" w:rsidRPr="008E5730" w:rsidRDefault="004541E3" w:rsidP="004541E3">
            <w:pPr>
              <w:rPr>
                <w:rFonts w:ascii="Times New Roman" w:eastAsia="Calibri" w:hAnsi="Times New Roman" w:cs="Times New Roman"/>
                <w:sz w:val="24"/>
                <w:szCs w:val="24"/>
              </w:rPr>
            </w:pPr>
          </w:p>
        </w:tc>
        <w:tc>
          <w:tcPr>
            <w:tcW w:w="1390" w:type="dxa"/>
            <w:shd w:val="clear" w:color="auto" w:fill="D9D9D9" w:themeFill="background1" w:themeFillShade="D9"/>
          </w:tcPr>
          <w:p w14:paraId="34D69F26" w14:textId="5B6C05BC" w:rsidR="004541E3" w:rsidRPr="008E5730" w:rsidRDefault="004541E3" w:rsidP="004541E3">
            <w:pPr>
              <w:rPr>
                <w:rFonts w:ascii="Times New Roman" w:eastAsia="Calibri" w:hAnsi="Times New Roman" w:cs="Times New Roman"/>
                <w:sz w:val="24"/>
                <w:szCs w:val="24"/>
              </w:rPr>
            </w:pPr>
          </w:p>
        </w:tc>
        <w:tc>
          <w:tcPr>
            <w:tcW w:w="1392" w:type="dxa"/>
            <w:shd w:val="clear" w:color="auto" w:fill="D9D9D9" w:themeFill="background1" w:themeFillShade="D9"/>
          </w:tcPr>
          <w:p w14:paraId="28A443A2" w14:textId="77777777" w:rsidR="004541E3" w:rsidRPr="008E5730" w:rsidRDefault="004541E3" w:rsidP="004541E3">
            <w:pPr>
              <w:rPr>
                <w:rFonts w:ascii="Times New Roman" w:eastAsia="Calibri" w:hAnsi="Times New Roman" w:cs="Times New Roman"/>
                <w:sz w:val="24"/>
                <w:szCs w:val="24"/>
              </w:rPr>
            </w:pPr>
          </w:p>
        </w:tc>
        <w:tc>
          <w:tcPr>
            <w:tcW w:w="4282" w:type="dxa"/>
            <w:shd w:val="clear" w:color="auto" w:fill="D9D9D9" w:themeFill="background1" w:themeFillShade="D9"/>
          </w:tcPr>
          <w:p w14:paraId="40C354A0" w14:textId="77777777" w:rsidR="004541E3" w:rsidRPr="008E5730" w:rsidRDefault="004541E3" w:rsidP="004541E3">
            <w:pPr>
              <w:tabs>
                <w:tab w:val="left" w:pos="34"/>
              </w:tabs>
              <w:ind w:left="51"/>
              <w:jc w:val="both"/>
              <w:rPr>
                <w:rFonts w:ascii="Times New Roman" w:eastAsia="Calibri" w:hAnsi="Times New Roman" w:cs="Times New Roman"/>
                <w:b/>
                <w:sz w:val="24"/>
                <w:szCs w:val="24"/>
              </w:rPr>
            </w:pPr>
            <w:r w:rsidRPr="008E5730">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4541E3" w:rsidRPr="008E5730" w14:paraId="092F4066" w14:textId="77777777" w:rsidTr="00275F3D">
        <w:tc>
          <w:tcPr>
            <w:tcW w:w="2564" w:type="dxa"/>
          </w:tcPr>
          <w:p w14:paraId="28009F05" w14:textId="0655620F"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4.10.1. Sustiprinti </w:t>
            </w:r>
            <w:proofErr w:type="spellStart"/>
            <w:r w:rsidRPr="008E5730">
              <w:rPr>
                <w:rFonts w:ascii="Times New Roman" w:eastAsia="Calibri" w:hAnsi="Times New Roman" w:cs="Times New Roman"/>
                <w:sz w:val="24"/>
                <w:szCs w:val="24"/>
              </w:rPr>
              <w:t>PSP</w:t>
            </w:r>
            <w:proofErr w:type="spellEnd"/>
            <w:r w:rsidRPr="008E5730">
              <w:rPr>
                <w:rFonts w:ascii="Times New Roman" w:eastAsia="Calibri" w:hAnsi="Times New Roman" w:cs="Times New Roman"/>
                <w:sz w:val="24"/>
                <w:szCs w:val="24"/>
              </w:rPr>
              <w:t xml:space="preserve"> (SAM)</w:t>
            </w:r>
          </w:p>
        </w:tc>
        <w:tc>
          <w:tcPr>
            <w:tcW w:w="1390" w:type="dxa"/>
          </w:tcPr>
          <w:p w14:paraId="3AE13B2A" w14:textId="09DEDF78"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6DA78482" w14:textId="451F79C3" w:rsidR="004541E3" w:rsidRPr="008E5730" w:rsidRDefault="004541E3" w:rsidP="004541E3">
            <w:pPr>
              <w:rPr>
                <w:rFonts w:ascii="Times New Roman" w:eastAsia="Calibri" w:hAnsi="Times New Roman" w:cs="Times New Roman"/>
                <w:sz w:val="24"/>
                <w:szCs w:val="24"/>
              </w:rPr>
            </w:pPr>
          </w:p>
        </w:tc>
        <w:tc>
          <w:tcPr>
            <w:tcW w:w="4282" w:type="dxa"/>
          </w:tcPr>
          <w:p w14:paraId="4E936FA7"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1F3C5A07" w14:textId="77777777" w:rsidTr="00275F3D">
        <w:tc>
          <w:tcPr>
            <w:tcW w:w="2564" w:type="dxa"/>
          </w:tcPr>
          <w:p w14:paraId="74C63DA7" w14:textId="4855AD1D"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4.10.2. Modernizuoti </w:t>
            </w:r>
            <w:proofErr w:type="spellStart"/>
            <w:r w:rsidRPr="008E5730">
              <w:rPr>
                <w:rFonts w:ascii="Times New Roman" w:eastAsia="Calibri" w:hAnsi="Times New Roman" w:cs="Times New Roman"/>
                <w:sz w:val="24"/>
                <w:szCs w:val="24"/>
              </w:rPr>
              <w:t>GMP</w:t>
            </w:r>
            <w:proofErr w:type="spellEnd"/>
            <w:r w:rsidRPr="008E5730">
              <w:rPr>
                <w:rFonts w:ascii="Times New Roman" w:eastAsia="Calibri" w:hAnsi="Times New Roman" w:cs="Times New Roman"/>
                <w:sz w:val="24"/>
                <w:szCs w:val="24"/>
              </w:rPr>
              <w:t xml:space="preserve"> paslaugas (SAM)</w:t>
            </w:r>
          </w:p>
        </w:tc>
        <w:tc>
          <w:tcPr>
            <w:tcW w:w="1390" w:type="dxa"/>
          </w:tcPr>
          <w:p w14:paraId="74381D23" w14:textId="462FBD89"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27C2B017" w14:textId="638EF698" w:rsidR="004541E3" w:rsidRPr="008E5730" w:rsidRDefault="004541E3" w:rsidP="004541E3">
            <w:pPr>
              <w:rPr>
                <w:rFonts w:ascii="Times New Roman" w:eastAsia="Calibri" w:hAnsi="Times New Roman" w:cs="Times New Roman"/>
                <w:sz w:val="24"/>
                <w:szCs w:val="24"/>
              </w:rPr>
            </w:pPr>
          </w:p>
        </w:tc>
        <w:tc>
          <w:tcPr>
            <w:tcW w:w="4282" w:type="dxa"/>
          </w:tcPr>
          <w:p w14:paraId="72EA3D3E"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0EB80B4B" w14:textId="77777777" w:rsidTr="00275F3D">
        <w:tc>
          <w:tcPr>
            <w:tcW w:w="2564" w:type="dxa"/>
          </w:tcPr>
          <w:p w14:paraId="69568499" w14:textId="1D766B88"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4.10.3. Gerinti aukštos kokybės specializuotos sveikatos priežiūros prieinamumą (SAM)</w:t>
            </w:r>
          </w:p>
        </w:tc>
        <w:tc>
          <w:tcPr>
            <w:tcW w:w="1390" w:type="dxa"/>
          </w:tcPr>
          <w:p w14:paraId="3729DB6B" w14:textId="3086FA6D"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5BD358AF" w14:textId="7E970D5E" w:rsidR="004541E3" w:rsidRPr="008E5730" w:rsidRDefault="004541E3" w:rsidP="004541E3">
            <w:pPr>
              <w:rPr>
                <w:rFonts w:ascii="Times New Roman" w:eastAsia="Calibri" w:hAnsi="Times New Roman" w:cs="Times New Roman"/>
                <w:sz w:val="24"/>
                <w:szCs w:val="24"/>
              </w:rPr>
            </w:pPr>
          </w:p>
        </w:tc>
        <w:tc>
          <w:tcPr>
            <w:tcW w:w="4282" w:type="dxa"/>
          </w:tcPr>
          <w:p w14:paraId="55FE0FFC"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34EC0F05" w14:textId="77777777" w:rsidTr="00275F3D">
        <w:tc>
          <w:tcPr>
            <w:tcW w:w="2564" w:type="dxa"/>
          </w:tcPr>
          <w:p w14:paraId="4596006E" w14:textId="4506E10C"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4.10.4. Plėtoti IPP sistemą (SAM / </w:t>
            </w:r>
            <w:proofErr w:type="spellStart"/>
            <w:r w:rsidRPr="008E5730">
              <w:rPr>
                <w:rFonts w:ascii="Times New Roman" w:eastAsia="Calibri" w:hAnsi="Times New Roman" w:cs="Times New Roman"/>
                <w:sz w:val="24"/>
                <w:szCs w:val="24"/>
              </w:rPr>
              <w:t>SADM</w:t>
            </w:r>
            <w:proofErr w:type="spellEnd"/>
            <w:r w:rsidRPr="008E5730">
              <w:rPr>
                <w:rFonts w:ascii="Times New Roman" w:eastAsia="Calibri" w:hAnsi="Times New Roman" w:cs="Times New Roman"/>
                <w:sz w:val="24"/>
                <w:szCs w:val="24"/>
              </w:rPr>
              <w:t>)</w:t>
            </w:r>
          </w:p>
        </w:tc>
        <w:tc>
          <w:tcPr>
            <w:tcW w:w="1390" w:type="dxa"/>
          </w:tcPr>
          <w:p w14:paraId="269B610B" w14:textId="4541F047"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31E697BF" w14:textId="03E8BB6C" w:rsidR="004541E3" w:rsidRPr="008E5730" w:rsidRDefault="004541E3" w:rsidP="004541E3">
            <w:pPr>
              <w:rPr>
                <w:rFonts w:ascii="Times New Roman" w:eastAsia="Calibri" w:hAnsi="Times New Roman" w:cs="Times New Roman"/>
                <w:sz w:val="24"/>
                <w:szCs w:val="24"/>
              </w:rPr>
            </w:pPr>
          </w:p>
        </w:tc>
        <w:tc>
          <w:tcPr>
            <w:tcW w:w="4282" w:type="dxa"/>
          </w:tcPr>
          <w:p w14:paraId="76584F6D"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17D354E3" w14:textId="77777777" w:rsidTr="00275F3D">
        <w:tc>
          <w:tcPr>
            <w:tcW w:w="2564" w:type="dxa"/>
          </w:tcPr>
          <w:p w14:paraId="2EC4032D" w14:textId="1340A650"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sz w:val="24"/>
                <w:szCs w:val="24"/>
              </w:rPr>
              <w:t xml:space="preserve">4.10.5. Tobulinti </w:t>
            </w:r>
            <w:proofErr w:type="spellStart"/>
            <w:r w:rsidRPr="004541E3">
              <w:rPr>
                <w:rFonts w:ascii="Times New Roman" w:eastAsia="Calibri" w:hAnsi="Times New Roman" w:cs="Times New Roman"/>
                <w:sz w:val="24"/>
                <w:szCs w:val="24"/>
              </w:rPr>
              <w:t>e.sveikatos</w:t>
            </w:r>
            <w:proofErr w:type="spellEnd"/>
            <w:r w:rsidRPr="004541E3">
              <w:rPr>
                <w:rFonts w:ascii="Times New Roman" w:eastAsia="Calibri" w:hAnsi="Times New Roman" w:cs="Times New Roman"/>
                <w:sz w:val="24"/>
                <w:szCs w:val="24"/>
              </w:rPr>
              <w:t xml:space="preserve"> sistemą</w:t>
            </w:r>
            <w:r>
              <w:rPr>
                <w:rFonts w:ascii="Times New Roman" w:eastAsia="Calibri" w:hAnsi="Times New Roman" w:cs="Times New Roman"/>
                <w:sz w:val="24"/>
                <w:szCs w:val="24"/>
              </w:rPr>
              <w:t xml:space="preserve"> (SAM)</w:t>
            </w:r>
          </w:p>
        </w:tc>
        <w:tc>
          <w:tcPr>
            <w:tcW w:w="1390" w:type="dxa"/>
          </w:tcPr>
          <w:p w14:paraId="30BAA84B" w14:textId="32390C54"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bCs/>
                <w:sz w:val="24"/>
                <w:szCs w:val="24"/>
              </w:rPr>
              <w:t>X</w:t>
            </w:r>
          </w:p>
        </w:tc>
        <w:tc>
          <w:tcPr>
            <w:tcW w:w="1392" w:type="dxa"/>
          </w:tcPr>
          <w:p w14:paraId="03D72203" w14:textId="77777777" w:rsidR="004541E3" w:rsidRPr="008E5730" w:rsidRDefault="004541E3" w:rsidP="004541E3">
            <w:pPr>
              <w:rPr>
                <w:rFonts w:ascii="Times New Roman" w:eastAsia="Calibri" w:hAnsi="Times New Roman" w:cs="Times New Roman"/>
                <w:sz w:val="24"/>
                <w:szCs w:val="24"/>
              </w:rPr>
            </w:pPr>
          </w:p>
        </w:tc>
        <w:tc>
          <w:tcPr>
            <w:tcW w:w="4282" w:type="dxa"/>
          </w:tcPr>
          <w:p w14:paraId="6F407B9E"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25FBDA27" w14:textId="77777777" w:rsidTr="00275F3D">
        <w:tc>
          <w:tcPr>
            <w:tcW w:w="2564" w:type="dxa"/>
            <w:shd w:val="clear" w:color="auto" w:fill="D9D9D9" w:themeFill="background1" w:themeFillShade="D9"/>
          </w:tcPr>
          <w:p w14:paraId="72219CA7" w14:textId="77777777" w:rsidR="004541E3" w:rsidRPr="008E5730" w:rsidRDefault="004541E3" w:rsidP="004541E3">
            <w:pPr>
              <w:jc w:val="both"/>
              <w:rPr>
                <w:rFonts w:ascii="Times New Roman" w:eastAsia="Calibri" w:hAnsi="Times New Roman" w:cs="Times New Roman"/>
                <w:sz w:val="24"/>
                <w:szCs w:val="24"/>
              </w:rPr>
            </w:pPr>
            <w:r w:rsidRPr="008E5730">
              <w:rPr>
                <w:rFonts w:ascii="Times New Roman" w:eastAsia="Calibri" w:hAnsi="Times New Roman" w:cs="Times New Roman"/>
                <w:b/>
                <w:sz w:val="24"/>
                <w:szCs w:val="24"/>
              </w:rPr>
              <w:t>Žiedinė ekonomika, įskaitant atliekų prevenciją ir perdirbimą</w:t>
            </w:r>
          </w:p>
        </w:tc>
        <w:tc>
          <w:tcPr>
            <w:tcW w:w="1390" w:type="dxa"/>
            <w:shd w:val="clear" w:color="auto" w:fill="D9D9D9" w:themeFill="background1" w:themeFillShade="D9"/>
          </w:tcPr>
          <w:p w14:paraId="0E839A99" w14:textId="2AC4CFFE" w:rsidR="004541E3" w:rsidRPr="008E5730" w:rsidRDefault="004541E3" w:rsidP="004541E3">
            <w:pPr>
              <w:rPr>
                <w:rFonts w:ascii="Times New Roman" w:eastAsia="Calibri" w:hAnsi="Times New Roman" w:cs="Times New Roman"/>
                <w:sz w:val="24"/>
                <w:szCs w:val="24"/>
              </w:rPr>
            </w:pPr>
          </w:p>
        </w:tc>
        <w:tc>
          <w:tcPr>
            <w:tcW w:w="1392" w:type="dxa"/>
            <w:shd w:val="clear" w:color="auto" w:fill="D9D9D9" w:themeFill="background1" w:themeFillShade="D9"/>
          </w:tcPr>
          <w:p w14:paraId="69CE90A8" w14:textId="77777777" w:rsidR="004541E3" w:rsidRPr="008E5730" w:rsidRDefault="004541E3" w:rsidP="004541E3">
            <w:pPr>
              <w:rPr>
                <w:rFonts w:ascii="Times New Roman" w:eastAsia="Calibri" w:hAnsi="Times New Roman" w:cs="Times New Roman"/>
                <w:sz w:val="24"/>
                <w:szCs w:val="24"/>
              </w:rPr>
            </w:pPr>
          </w:p>
        </w:tc>
        <w:tc>
          <w:tcPr>
            <w:tcW w:w="4282" w:type="dxa"/>
            <w:shd w:val="clear" w:color="auto" w:fill="D9D9D9" w:themeFill="background1" w:themeFillShade="D9"/>
          </w:tcPr>
          <w:p w14:paraId="34907C43" w14:textId="77777777" w:rsidR="004541E3" w:rsidRPr="008E5730" w:rsidRDefault="004541E3" w:rsidP="004541E3">
            <w:pPr>
              <w:jc w:val="both"/>
              <w:rPr>
                <w:rFonts w:ascii="Times New Roman" w:eastAsia="Calibri" w:hAnsi="Times New Roman" w:cs="Times New Roman"/>
                <w:b/>
                <w:sz w:val="24"/>
                <w:szCs w:val="24"/>
              </w:rPr>
            </w:pPr>
            <w:r w:rsidRPr="008E5730">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8E5730">
              <w:rPr>
                <w:rFonts w:ascii="Times New Roman" w:eastAsia="Calibri" w:hAnsi="Times New Roman" w:cs="Times New Roman"/>
                <w:sz w:val="24"/>
                <w:szCs w:val="24"/>
              </w:rPr>
              <w:t xml:space="preserve"> </w:t>
            </w:r>
          </w:p>
        </w:tc>
      </w:tr>
      <w:tr w:rsidR="004541E3" w:rsidRPr="008E5730" w14:paraId="53CE4119" w14:textId="77777777" w:rsidTr="00275F3D">
        <w:tc>
          <w:tcPr>
            <w:tcW w:w="2564" w:type="dxa"/>
          </w:tcPr>
          <w:p w14:paraId="49ECCC68" w14:textId="244AC793"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4.10.1. Sustiprinti </w:t>
            </w:r>
            <w:proofErr w:type="spellStart"/>
            <w:r w:rsidRPr="008E5730">
              <w:rPr>
                <w:rFonts w:ascii="Times New Roman" w:eastAsia="Calibri" w:hAnsi="Times New Roman" w:cs="Times New Roman"/>
                <w:sz w:val="24"/>
                <w:szCs w:val="24"/>
              </w:rPr>
              <w:t>PSP</w:t>
            </w:r>
            <w:proofErr w:type="spellEnd"/>
            <w:r w:rsidRPr="008E5730">
              <w:rPr>
                <w:rFonts w:ascii="Times New Roman" w:eastAsia="Calibri" w:hAnsi="Times New Roman" w:cs="Times New Roman"/>
                <w:sz w:val="24"/>
                <w:szCs w:val="24"/>
              </w:rPr>
              <w:t xml:space="preserve"> (SAM)</w:t>
            </w:r>
          </w:p>
        </w:tc>
        <w:tc>
          <w:tcPr>
            <w:tcW w:w="1390" w:type="dxa"/>
          </w:tcPr>
          <w:p w14:paraId="1C6A7B23" w14:textId="0F2F0C01"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3C02C0E3" w14:textId="65792BF8" w:rsidR="004541E3" w:rsidRPr="008E5730" w:rsidRDefault="004541E3" w:rsidP="004541E3">
            <w:pPr>
              <w:rPr>
                <w:rFonts w:ascii="Times New Roman" w:eastAsia="Calibri" w:hAnsi="Times New Roman" w:cs="Times New Roman"/>
                <w:sz w:val="24"/>
                <w:szCs w:val="24"/>
              </w:rPr>
            </w:pPr>
          </w:p>
        </w:tc>
        <w:tc>
          <w:tcPr>
            <w:tcW w:w="4282" w:type="dxa"/>
          </w:tcPr>
          <w:p w14:paraId="50AE8FC4"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0E4F1FD9" w14:textId="77777777" w:rsidTr="00275F3D">
        <w:tc>
          <w:tcPr>
            <w:tcW w:w="2564" w:type="dxa"/>
          </w:tcPr>
          <w:p w14:paraId="2AA42F54" w14:textId="4F1FAB56"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4.10.2. Modernizuoti </w:t>
            </w:r>
            <w:proofErr w:type="spellStart"/>
            <w:r w:rsidRPr="008E5730">
              <w:rPr>
                <w:rFonts w:ascii="Times New Roman" w:eastAsia="Calibri" w:hAnsi="Times New Roman" w:cs="Times New Roman"/>
                <w:sz w:val="24"/>
                <w:szCs w:val="24"/>
              </w:rPr>
              <w:t>GMP</w:t>
            </w:r>
            <w:proofErr w:type="spellEnd"/>
            <w:r w:rsidRPr="008E5730">
              <w:rPr>
                <w:rFonts w:ascii="Times New Roman" w:eastAsia="Calibri" w:hAnsi="Times New Roman" w:cs="Times New Roman"/>
                <w:sz w:val="24"/>
                <w:szCs w:val="24"/>
              </w:rPr>
              <w:t xml:space="preserve"> paslaugas (SAM)</w:t>
            </w:r>
          </w:p>
        </w:tc>
        <w:tc>
          <w:tcPr>
            <w:tcW w:w="1390" w:type="dxa"/>
          </w:tcPr>
          <w:p w14:paraId="77B87BC9" w14:textId="1AEC310C"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7B71B8CA" w14:textId="7498A866" w:rsidR="004541E3" w:rsidRPr="008E5730" w:rsidRDefault="004541E3" w:rsidP="004541E3">
            <w:pPr>
              <w:rPr>
                <w:rFonts w:ascii="Times New Roman" w:eastAsia="Calibri" w:hAnsi="Times New Roman" w:cs="Times New Roman"/>
                <w:sz w:val="24"/>
                <w:szCs w:val="24"/>
              </w:rPr>
            </w:pPr>
          </w:p>
        </w:tc>
        <w:tc>
          <w:tcPr>
            <w:tcW w:w="4282" w:type="dxa"/>
          </w:tcPr>
          <w:p w14:paraId="54CB1771"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3E6741E0" w14:textId="77777777" w:rsidTr="00275F3D">
        <w:tc>
          <w:tcPr>
            <w:tcW w:w="2564" w:type="dxa"/>
          </w:tcPr>
          <w:p w14:paraId="0C857A7D" w14:textId="5AED2ACD"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4.10.3. Gerinti aukštos kokybės specializuotos sveikatos priežiūros prieinamumą (SAM)</w:t>
            </w:r>
          </w:p>
        </w:tc>
        <w:tc>
          <w:tcPr>
            <w:tcW w:w="1390" w:type="dxa"/>
          </w:tcPr>
          <w:p w14:paraId="77B8B8CA" w14:textId="7222530D"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0496241C" w14:textId="1F81530F" w:rsidR="004541E3" w:rsidRPr="008E5730" w:rsidRDefault="004541E3" w:rsidP="004541E3">
            <w:pPr>
              <w:rPr>
                <w:rFonts w:ascii="Times New Roman" w:eastAsia="Calibri" w:hAnsi="Times New Roman" w:cs="Times New Roman"/>
                <w:sz w:val="24"/>
                <w:szCs w:val="24"/>
              </w:rPr>
            </w:pPr>
          </w:p>
        </w:tc>
        <w:tc>
          <w:tcPr>
            <w:tcW w:w="4282" w:type="dxa"/>
          </w:tcPr>
          <w:p w14:paraId="0EF3EA11"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56DF2954" w14:textId="77777777" w:rsidTr="00275F3D">
        <w:tc>
          <w:tcPr>
            <w:tcW w:w="2564" w:type="dxa"/>
          </w:tcPr>
          <w:p w14:paraId="1A5714F4" w14:textId="4512C440"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4.10.4. Plėtoti IPP sistemą (SAM / </w:t>
            </w:r>
            <w:proofErr w:type="spellStart"/>
            <w:r w:rsidRPr="008E5730">
              <w:rPr>
                <w:rFonts w:ascii="Times New Roman" w:eastAsia="Calibri" w:hAnsi="Times New Roman" w:cs="Times New Roman"/>
                <w:sz w:val="24"/>
                <w:szCs w:val="24"/>
              </w:rPr>
              <w:t>SADM</w:t>
            </w:r>
            <w:proofErr w:type="spellEnd"/>
            <w:r w:rsidRPr="008E5730">
              <w:rPr>
                <w:rFonts w:ascii="Times New Roman" w:eastAsia="Calibri" w:hAnsi="Times New Roman" w:cs="Times New Roman"/>
                <w:sz w:val="24"/>
                <w:szCs w:val="24"/>
              </w:rPr>
              <w:t>)</w:t>
            </w:r>
          </w:p>
        </w:tc>
        <w:tc>
          <w:tcPr>
            <w:tcW w:w="1390" w:type="dxa"/>
          </w:tcPr>
          <w:p w14:paraId="19CBA1AB" w14:textId="29D914AF"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3405EC79" w14:textId="3F5C1F9F" w:rsidR="004541E3" w:rsidRPr="008E5730" w:rsidRDefault="004541E3" w:rsidP="004541E3">
            <w:pPr>
              <w:rPr>
                <w:rFonts w:ascii="Times New Roman" w:eastAsia="Calibri" w:hAnsi="Times New Roman" w:cs="Times New Roman"/>
                <w:sz w:val="24"/>
                <w:szCs w:val="24"/>
              </w:rPr>
            </w:pPr>
          </w:p>
        </w:tc>
        <w:tc>
          <w:tcPr>
            <w:tcW w:w="4282" w:type="dxa"/>
          </w:tcPr>
          <w:p w14:paraId="624D9F25"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5036269C" w14:textId="77777777" w:rsidTr="00275F3D">
        <w:tc>
          <w:tcPr>
            <w:tcW w:w="2564" w:type="dxa"/>
          </w:tcPr>
          <w:p w14:paraId="43E5F516" w14:textId="3AE5F900"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sz w:val="24"/>
                <w:szCs w:val="24"/>
              </w:rPr>
              <w:lastRenderedPageBreak/>
              <w:t xml:space="preserve">4.10.5. Tobulinti </w:t>
            </w:r>
            <w:proofErr w:type="spellStart"/>
            <w:r w:rsidRPr="004541E3">
              <w:rPr>
                <w:rFonts w:ascii="Times New Roman" w:eastAsia="Calibri" w:hAnsi="Times New Roman" w:cs="Times New Roman"/>
                <w:sz w:val="24"/>
                <w:szCs w:val="24"/>
              </w:rPr>
              <w:t>e.sveikatos</w:t>
            </w:r>
            <w:proofErr w:type="spellEnd"/>
            <w:r w:rsidRPr="004541E3">
              <w:rPr>
                <w:rFonts w:ascii="Times New Roman" w:eastAsia="Calibri" w:hAnsi="Times New Roman" w:cs="Times New Roman"/>
                <w:sz w:val="24"/>
                <w:szCs w:val="24"/>
              </w:rPr>
              <w:t xml:space="preserve"> sistemą</w:t>
            </w:r>
            <w:r>
              <w:rPr>
                <w:rFonts w:ascii="Times New Roman" w:eastAsia="Calibri" w:hAnsi="Times New Roman" w:cs="Times New Roman"/>
                <w:sz w:val="24"/>
                <w:szCs w:val="24"/>
              </w:rPr>
              <w:t xml:space="preserve"> (SAM)</w:t>
            </w:r>
          </w:p>
        </w:tc>
        <w:tc>
          <w:tcPr>
            <w:tcW w:w="1390" w:type="dxa"/>
          </w:tcPr>
          <w:p w14:paraId="67F832F8" w14:textId="238E3584"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bCs/>
                <w:sz w:val="24"/>
                <w:szCs w:val="24"/>
              </w:rPr>
              <w:t>X</w:t>
            </w:r>
          </w:p>
        </w:tc>
        <w:tc>
          <w:tcPr>
            <w:tcW w:w="1392" w:type="dxa"/>
          </w:tcPr>
          <w:p w14:paraId="37C8361A" w14:textId="77777777" w:rsidR="004541E3" w:rsidRPr="008E5730" w:rsidRDefault="004541E3" w:rsidP="004541E3">
            <w:pPr>
              <w:rPr>
                <w:rFonts w:ascii="Times New Roman" w:eastAsia="Calibri" w:hAnsi="Times New Roman" w:cs="Times New Roman"/>
                <w:sz w:val="24"/>
                <w:szCs w:val="24"/>
              </w:rPr>
            </w:pPr>
          </w:p>
        </w:tc>
        <w:tc>
          <w:tcPr>
            <w:tcW w:w="4282" w:type="dxa"/>
          </w:tcPr>
          <w:p w14:paraId="16D04D67"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5E179B71" w14:textId="77777777" w:rsidTr="00275F3D">
        <w:tc>
          <w:tcPr>
            <w:tcW w:w="2564" w:type="dxa"/>
            <w:shd w:val="clear" w:color="auto" w:fill="D9D9D9" w:themeFill="background1" w:themeFillShade="D9"/>
          </w:tcPr>
          <w:p w14:paraId="10997E7C" w14:textId="77777777" w:rsidR="004541E3" w:rsidRPr="008E5730" w:rsidRDefault="004541E3" w:rsidP="004541E3">
            <w:pPr>
              <w:rPr>
                <w:rFonts w:ascii="Times New Roman" w:eastAsia="Calibri" w:hAnsi="Times New Roman" w:cs="Times New Roman"/>
                <w:b/>
                <w:sz w:val="24"/>
                <w:szCs w:val="24"/>
              </w:rPr>
            </w:pPr>
            <w:r w:rsidRPr="008E5730">
              <w:rPr>
                <w:rFonts w:ascii="Times New Roman" w:eastAsia="Calibri" w:hAnsi="Times New Roman" w:cs="Times New Roman"/>
                <w:b/>
                <w:sz w:val="24"/>
                <w:szCs w:val="24"/>
              </w:rPr>
              <w:t>Oro, vandens ar žemės taršos prevencija ir kontrolė</w:t>
            </w:r>
          </w:p>
        </w:tc>
        <w:tc>
          <w:tcPr>
            <w:tcW w:w="1390" w:type="dxa"/>
            <w:shd w:val="clear" w:color="auto" w:fill="D9D9D9" w:themeFill="background1" w:themeFillShade="D9"/>
          </w:tcPr>
          <w:p w14:paraId="6B960B4C" w14:textId="759330D2" w:rsidR="004541E3" w:rsidRPr="008E5730" w:rsidRDefault="004541E3" w:rsidP="004541E3">
            <w:pPr>
              <w:rPr>
                <w:rFonts w:ascii="Times New Roman" w:eastAsia="Calibri" w:hAnsi="Times New Roman" w:cs="Times New Roman"/>
                <w:sz w:val="24"/>
                <w:szCs w:val="24"/>
              </w:rPr>
            </w:pPr>
          </w:p>
        </w:tc>
        <w:tc>
          <w:tcPr>
            <w:tcW w:w="1392" w:type="dxa"/>
            <w:shd w:val="clear" w:color="auto" w:fill="D9D9D9" w:themeFill="background1" w:themeFillShade="D9"/>
          </w:tcPr>
          <w:p w14:paraId="763C61E9" w14:textId="77777777" w:rsidR="004541E3" w:rsidRPr="008E5730" w:rsidRDefault="004541E3" w:rsidP="004541E3">
            <w:pPr>
              <w:rPr>
                <w:rFonts w:ascii="Times New Roman" w:eastAsia="Calibri" w:hAnsi="Times New Roman" w:cs="Times New Roman"/>
                <w:sz w:val="24"/>
                <w:szCs w:val="24"/>
              </w:rPr>
            </w:pPr>
          </w:p>
        </w:tc>
        <w:tc>
          <w:tcPr>
            <w:tcW w:w="4282" w:type="dxa"/>
            <w:shd w:val="clear" w:color="auto" w:fill="D9D9D9" w:themeFill="background1" w:themeFillShade="D9"/>
          </w:tcPr>
          <w:p w14:paraId="058518DD" w14:textId="28661237" w:rsidR="004541E3" w:rsidRPr="008E5730" w:rsidRDefault="004541E3" w:rsidP="004541E3">
            <w:pPr>
              <w:jc w:val="both"/>
              <w:rPr>
                <w:rFonts w:ascii="Times New Roman" w:eastAsia="Calibri" w:hAnsi="Times New Roman" w:cs="Times New Roman"/>
                <w:sz w:val="24"/>
                <w:szCs w:val="24"/>
              </w:rPr>
            </w:pPr>
            <w:r w:rsidRPr="008E5730">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4541E3" w:rsidRPr="008E5730" w14:paraId="26216074" w14:textId="77777777" w:rsidTr="00275F3D">
        <w:tc>
          <w:tcPr>
            <w:tcW w:w="2564" w:type="dxa"/>
          </w:tcPr>
          <w:p w14:paraId="4AB330FE" w14:textId="7246B447"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4.10.1. Sustiprinti </w:t>
            </w:r>
            <w:proofErr w:type="spellStart"/>
            <w:r w:rsidRPr="008E5730">
              <w:rPr>
                <w:rFonts w:ascii="Times New Roman" w:eastAsia="Calibri" w:hAnsi="Times New Roman" w:cs="Times New Roman"/>
                <w:sz w:val="24"/>
                <w:szCs w:val="24"/>
              </w:rPr>
              <w:t>PSP</w:t>
            </w:r>
            <w:proofErr w:type="spellEnd"/>
            <w:r w:rsidRPr="008E5730">
              <w:rPr>
                <w:rFonts w:ascii="Times New Roman" w:eastAsia="Calibri" w:hAnsi="Times New Roman" w:cs="Times New Roman"/>
                <w:sz w:val="24"/>
                <w:szCs w:val="24"/>
              </w:rPr>
              <w:t xml:space="preserve"> (SAM)</w:t>
            </w:r>
          </w:p>
        </w:tc>
        <w:tc>
          <w:tcPr>
            <w:tcW w:w="1390" w:type="dxa"/>
          </w:tcPr>
          <w:p w14:paraId="576B4C2D" w14:textId="56635F16"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4A563443" w14:textId="4D6E6E00" w:rsidR="004541E3" w:rsidRPr="008E5730" w:rsidRDefault="004541E3" w:rsidP="004541E3">
            <w:pPr>
              <w:rPr>
                <w:rFonts w:ascii="Times New Roman" w:eastAsia="Calibri" w:hAnsi="Times New Roman" w:cs="Times New Roman"/>
                <w:sz w:val="24"/>
                <w:szCs w:val="24"/>
              </w:rPr>
            </w:pPr>
          </w:p>
        </w:tc>
        <w:tc>
          <w:tcPr>
            <w:tcW w:w="4282" w:type="dxa"/>
          </w:tcPr>
          <w:p w14:paraId="681FC6FA"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202CF26B" w14:textId="77777777" w:rsidTr="00275F3D">
        <w:tc>
          <w:tcPr>
            <w:tcW w:w="2564" w:type="dxa"/>
          </w:tcPr>
          <w:p w14:paraId="697E10BD" w14:textId="2BC785CE"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4.10.2. Modernizuoti </w:t>
            </w:r>
            <w:proofErr w:type="spellStart"/>
            <w:r w:rsidRPr="008E5730">
              <w:rPr>
                <w:rFonts w:ascii="Times New Roman" w:eastAsia="Calibri" w:hAnsi="Times New Roman" w:cs="Times New Roman"/>
                <w:sz w:val="24"/>
                <w:szCs w:val="24"/>
              </w:rPr>
              <w:t>GMP</w:t>
            </w:r>
            <w:proofErr w:type="spellEnd"/>
            <w:r w:rsidRPr="008E5730">
              <w:rPr>
                <w:rFonts w:ascii="Times New Roman" w:eastAsia="Calibri" w:hAnsi="Times New Roman" w:cs="Times New Roman"/>
                <w:sz w:val="24"/>
                <w:szCs w:val="24"/>
              </w:rPr>
              <w:t xml:space="preserve"> paslaugas (SAM)</w:t>
            </w:r>
          </w:p>
        </w:tc>
        <w:tc>
          <w:tcPr>
            <w:tcW w:w="1390" w:type="dxa"/>
          </w:tcPr>
          <w:p w14:paraId="24551142" w14:textId="3D43C441"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6E83C859" w14:textId="207EC7C0" w:rsidR="004541E3" w:rsidRPr="008E5730" w:rsidRDefault="004541E3" w:rsidP="004541E3">
            <w:pPr>
              <w:rPr>
                <w:rFonts w:ascii="Times New Roman" w:eastAsia="Calibri" w:hAnsi="Times New Roman" w:cs="Times New Roman"/>
                <w:sz w:val="24"/>
                <w:szCs w:val="24"/>
              </w:rPr>
            </w:pPr>
          </w:p>
        </w:tc>
        <w:tc>
          <w:tcPr>
            <w:tcW w:w="4282" w:type="dxa"/>
          </w:tcPr>
          <w:p w14:paraId="50A9E116"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20A126A1" w14:textId="77777777" w:rsidTr="00275F3D">
        <w:tc>
          <w:tcPr>
            <w:tcW w:w="2564" w:type="dxa"/>
          </w:tcPr>
          <w:p w14:paraId="775CBC26" w14:textId="5B73CE95"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4.10.3. Gerinti aukštos kokybės specializuotos sveikatos priežiūros prieinamumą (SAM)</w:t>
            </w:r>
          </w:p>
        </w:tc>
        <w:tc>
          <w:tcPr>
            <w:tcW w:w="1390" w:type="dxa"/>
          </w:tcPr>
          <w:p w14:paraId="3BAAF05F" w14:textId="6BCCD5B7"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27D43C03" w14:textId="3AC1CABF" w:rsidR="004541E3" w:rsidRPr="008E5730" w:rsidRDefault="004541E3" w:rsidP="004541E3">
            <w:pPr>
              <w:rPr>
                <w:rFonts w:ascii="Times New Roman" w:eastAsia="Calibri" w:hAnsi="Times New Roman" w:cs="Times New Roman"/>
                <w:sz w:val="24"/>
                <w:szCs w:val="24"/>
              </w:rPr>
            </w:pPr>
          </w:p>
        </w:tc>
        <w:tc>
          <w:tcPr>
            <w:tcW w:w="4282" w:type="dxa"/>
          </w:tcPr>
          <w:p w14:paraId="140F0E38"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409C8167" w14:textId="77777777" w:rsidTr="00275F3D">
        <w:tc>
          <w:tcPr>
            <w:tcW w:w="2564" w:type="dxa"/>
          </w:tcPr>
          <w:p w14:paraId="6153AF60" w14:textId="33084075"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4.10.4. Plėtoti IPP sistemą (SAM / </w:t>
            </w:r>
            <w:proofErr w:type="spellStart"/>
            <w:r w:rsidRPr="008E5730">
              <w:rPr>
                <w:rFonts w:ascii="Times New Roman" w:eastAsia="Calibri" w:hAnsi="Times New Roman" w:cs="Times New Roman"/>
                <w:sz w:val="24"/>
                <w:szCs w:val="24"/>
              </w:rPr>
              <w:t>SADM</w:t>
            </w:r>
            <w:proofErr w:type="spellEnd"/>
            <w:r w:rsidRPr="008E5730">
              <w:rPr>
                <w:rFonts w:ascii="Times New Roman" w:eastAsia="Calibri" w:hAnsi="Times New Roman" w:cs="Times New Roman"/>
                <w:sz w:val="24"/>
                <w:szCs w:val="24"/>
              </w:rPr>
              <w:t>)</w:t>
            </w:r>
          </w:p>
        </w:tc>
        <w:tc>
          <w:tcPr>
            <w:tcW w:w="1390" w:type="dxa"/>
          </w:tcPr>
          <w:p w14:paraId="627BDB40" w14:textId="2C2FC119"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44971D3C" w14:textId="378BCB7E" w:rsidR="004541E3" w:rsidRPr="008E5730" w:rsidRDefault="004541E3" w:rsidP="004541E3">
            <w:pPr>
              <w:rPr>
                <w:rFonts w:ascii="Times New Roman" w:eastAsia="Calibri" w:hAnsi="Times New Roman" w:cs="Times New Roman"/>
                <w:sz w:val="24"/>
                <w:szCs w:val="24"/>
              </w:rPr>
            </w:pPr>
          </w:p>
        </w:tc>
        <w:tc>
          <w:tcPr>
            <w:tcW w:w="4282" w:type="dxa"/>
          </w:tcPr>
          <w:p w14:paraId="744971B7"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5D505646" w14:textId="77777777" w:rsidTr="00275F3D">
        <w:tc>
          <w:tcPr>
            <w:tcW w:w="2564" w:type="dxa"/>
          </w:tcPr>
          <w:p w14:paraId="0D16587F" w14:textId="26F94626"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sz w:val="24"/>
                <w:szCs w:val="24"/>
              </w:rPr>
              <w:t xml:space="preserve">4.10.5. Tobulinti </w:t>
            </w:r>
            <w:proofErr w:type="spellStart"/>
            <w:r w:rsidRPr="004541E3">
              <w:rPr>
                <w:rFonts w:ascii="Times New Roman" w:eastAsia="Calibri" w:hAnsi="Times New Roman" w:cs="Times New Roman"/>
                <w:sz w:val="24"/>
                <w:szCs w:val="24"/>
              </w:rPr>
              <w:t>e.sveikatos</w:t>
            </w:r>
            <w:proofErr w:type="spellEnd"/>
            <w:r w:rsidRPr="004541E3">
              <w:rPr>
                <w:rFonts w:ascii="Times New Roman" w:eastAsia="Calibri" w:hAnsi="Times New Roman" w:cs="Times New Roman"/>
                <w:sz w:val="24"/>
                <w:szCs w:val="24"/>
              </w:rPr>
              <w:t xml:space="preserve"> sistemą</w:t>
            </w:r>
            <w:r>
              <w:rPr>
                <w:rFonts w:ascii="Times New Roman" w:eastAsia="Calibri" w:hAnsi="Times New Roman" w:cs="Times New Roman"/>
                <w:sz w:val="24"/>
                <w:szCs w:val="24"/>
              </w:rPr>
              <w:t xml:space="preserve"> (SAM)</w:t>
            </w:r>
          </w:p>
        </w:tc>
        <w:tc>
          <w:tcPr>
            <w:tcW w:w="1390" w:type="dxa"/>
          </w:tcPr>
          <w:p w14:paraId="2D4DB3D7" w14:textId="4404E8DC"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bCs/>
                <w:sz w:val="24"/>
                <w:szCs w:val="24"/>
              </w:rPr>
              <w:t>X</w:t>
            </w:r>
          </w:p>
        </w:tc>
        <w:tc>
          <w:tcPr>
            <w:tcW w:w="1392" w:type="dxa"/>
          </w:tcPr>
          <w:p w14:paraId="18F8FF52" w14:textId="77777777" w:rsidR="004541E3" w:rsidRPr="008E5730" w:rsidRDefault="004541E3" w:rsidP="004541E3">
            <w:pPr>
              <w:rPr>
                <w:rFonts w:ascii="Times New Roman" w:eastAsia="Calibri" w:hAnsi="Times New Roman" w:cs="Times New Roman"/>
                <w:sz w:val="24"/>
                <w:szCs w:val="24"/>
              </w:rPr>
            </w:pPr>
          </w:p>
        </w:tc>
        <w:tc>
          <w:tcPr>
            <w:tcW w:w="4282" w:type="dxa"/>
          </w:tcPr>
          <w:p w14:paraId="2367B9D1"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401B6D58" w14:textId="77777777" w:rsidTr="00275F3D">
        <w:tc>
          <w:tcPr>
            <w:tcW w:w="2564" w:type="dxa"/>
            <w:shd w:val="clear" w:color="auto" w:fill="D9D9D9" w:themeFill="background1" w:themeFillShade="D9"/>
          </w:tcPr>
          <w:p w14:paraId="636C4D21" w14:textId="77777777"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b/>
                <w:sz w:val="24"/>
                <w:szCs w:val="24"/>
              </w:rPr>
              <w:t xml:space="preserve">Biologinės įvairovės ir ekosistemų apsauga ir atkūrimas </w:t>
            </w:r>
          </w:p>
        </w:tc>
        <w:tc>
          <w:tcPr>
            <w:tcW w:w="1390" w:type="dxa"/>
            <w:shd w:val="clear" w:color="auto" w:fill="D9D9D9" w:themeFill="background1" w:themeFillShade="D9"/>
          </w:tcPr>
          <w:p w14:paraId="4CD7E007" w14:textId="516D9FAA" w:rsidR="004541E3" w:rsidRPr="008E5730" w:rsidRDefault="004541E3" w:rsidP="004541E3">
            <w:pPr>
              <w:rPr>
                <w:rFonts w:ascii="Times New Roman" w:eastAsia="Calibri" w:hAnsi="Times New Roman" w:cs="Times New Roman"/>
                <w:sz w:val="24"/>
                <w:szCs w:val="24"/>
              </w:rPr>
            </w:pPr>
          </w:p>
        </w:tc>
        <w:tc>
          <w:tcPr>
            <w:tcW w:w="1392" w:type="dxa"/>
            <w:shd w:val="clear" w:color="auto" w:fill="D9D9D9" w:themeFill="background1" w:themeFillShade="D9"/>
          </w:tcPr>
          <w:p w14:paraId="10BA3BBF" w14:textId="77777777" w:rsidR="004541E3" w:rsidRPr="008E5730" w:rsidRDefault="004541E3" w:rsidP="004541E3">
            <w:pPr>
              <w:rPr>
                <w:rFonts w:ascii="Times New Roman" w:eastAsia="Calibri" w:hAnsi="Times New Roman" w:cs="Times New Roman"/>
                <w:b/>
                <w:sz w:val="24"/>
                <w:szCs w:val="24"/>
              </w:rPr>
            </w:pPr>
          </w:p>
        </w:tc>
        <w:tc>
          <w:tcPr>
            <w:tcW w:w="4282" w:type="dxa"/>
            <w:shd w:val="clear" w:color="auto" w:fill="D9D9D9" w:themeFill="background1" w:themeFillShade="D9"/>
          </w:tcPr>
          <w:p w14:paraId="5392C1A3" w14:textId="77777777" w:rsidR="004541E3" w:rsidRPr="008E5730" w:rsidRDefault="004541E3" w:rsidP="004541E3">
            <w:pPr>
              <w:jc w:val="both"/>
              <w:rPr>
                <w:rFonts w:ascii="Times New Roman" w:eastAsia="Calibri" w:hAnsi="Times New Roman" w:cs="Times New Roman"/>
                <w:b/>
                <w:sz w:val="24"/>
                <w:szCs w:val="24"/>
              </w:rPr>
            </w:pPr>
            <w:r w:rsidRPr="008E5730">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4541E3" w:rsidRPr="008E5730" w14:paraId="6384B041" w14:textId="77777777" w:rsidTr="00275F3D">
        <w:tc>
          <w:tcPr>
            <w:tcW w:w="2564" w:type="dxa"/>
          </w:tcPr>
          <w:p w14:paraId="773EAEB8" w14:textId="0978CBD7"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4.10.1. Sustiprinti </w:t>
            </w:r>
            <w:proofErr w:type="spellStart"/>
            <w:r w:rsidRPr="008E5730">
              <w:rPr>
                <w:rFonts w:ascii="Times New Roman" w:eastAsia="Calibri" w:hAnsi="Times New Roman" w:cs="Times New Roman"/>
                <w:sz w:val="24"/>
                <w:szCs w:val="24"/>
              </w:rPr>
              <w:t>PSP</w:t>
            </w:r>
            <w:proofErr w:type="spellEnd"/>
            <w:r w:rsidRPr="008E5730">
              <w:rPr>
                <w:rFonts w:ascii="Times New Roman" w:eastAsia="Calibri" w:hAnsi="Times New Roman" w:cs="Times New Roman"/>
                <w:sz w:val="24"/>
                <w:szCs w:val="24"/>
              </w:rPr>
              <w:t xml:space="preserve"> (SAM)</w:t>
            </w:r>
          </w:p>
        </w:tc>
        <w:tc>
          <w:tcPr>
            <w:tcW w:w="1390" w:type="dxa"/>
          </w:tcPr>
          <w:p w14:paraId="3AC1BC4F" w14:textId="4781D3E2"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3561F918" w14:textId="78DD7EE8" w:rsidR="004541E3" w:rsidRPr="008E5730" w:rsidRDefault="004541E3" w:rsidP="004541E3">
            <w:pPr>
              <w:rPr>
                <w:rFonts w:ascii="Times New Roman" w:eastAsia="Calibri" w:hAnsi="Times New Roman" w:cs="Times New Roman"/>
                <w:b/>
                <w:sz w:val="24"/>
                <w:szCs w:val="24"/>
              </w:rPr>
            </w:pPr>
          </w:p>
        </w:tc>
        <w:tc>
          <w:tcPr>
            <w:tcW w:w="4282" w:type="dxa"/>
          </w:tcPr>
          <w:p w14:paraId="0A9DD1C2"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485DD227" w14:textId="77777777" w:rsidTr="00275F3D">
        <w:tc>
          <w:tcPr>
            <w:tcW w:w="2564" w:type="dxa"/>
          </w:tcPr>
          <w:p w14:paraId="746A90F7" w14:textId="394639B4"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4.10.2. Modernizuoti </w:t>
            </w:r>
            <w:proofErr w:type="spellStart"/>
            <w:r w:rsidRPr="008E5730">
              <w:rPr>
                <w:rFonts w:ascii="Times New Roman" w:eastAsia="Calibri" w:hAnsi="Times New Roman" w:cs="Times New Roman"/>
                <w:sz w:val="24"/>
                <w:szCs w:val="24"/>
              </w:rPr>
              <w:t>GMP</w:t>
            </w:r>
            <w:proofErr w:type="spellEnd"/>
            <w:r w:rsidRPr="008E5730">
              <w:rPr>
                <w:rFonts w:ascii="Times New Roman" w:eastAsia="Calibri" w:hAnsi="Times New Roman" w:cs="Times New Roman"/>
                <w:sz w:val="24"/>
                <w:szCs w:val="24"/>
              </w:rPr>
              <w:t xml:space="preserve"> paslaugas (SAM)</w:t>
            </w:r>
          </w:p>
        </w:tc>
        <w:tc>
          <w:tcPr>
            <w:tcW w:w="1390" w:type="dxa"/>
          </w:tcPr>
          <w:p w14:paraId="37484E64" w14:textId="5AAA5546"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6BF41324" w14:textId="645A7EA5" w:rsidR="004541E3" w:rsidRPr="008E5730" w:rsidRDefault="004541E3" w:rsidP="004541E3">
            <w:pPr>
              <w:rPr>
                <w:rFonts w:ascii="Times New Roman" w:eastAsia="Calibri" w:hAnsi="Times New Roman" w:cs="Times New Roman"/>
                <w:b/>
                <w:sz w:val="24"/>
                <w:szCs w:val="24"/>
              </w:rPr>
            </w:pPr>
          </w:p>
        </w:tc>
        <w:tc>
          <w:tcPr>
            <w:tcW w:w="4282" w:type="dxa"/>
          </w:tcPr>
          <w:p w14:paraId="0D8F2A7E"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18A5759F" w14:textId="77777777" w:rsidTr="00275F3D">
        <w:tc>
          <w:tcPr>
            <w:tcW w:w="2564" w:type="dxa"/>
          </w:tcPr>
          <w:p w14:paraId="52540CB7" w14:textId="3AB4FE7C"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4.10.3. Gerinti aukštos kokybės specializuotos sveikatos priežiūros prieinamumą (SAM)</w:t>
            </w:r>
          </w:p>
        </w:tc>
        <w:tc>
          <w:tcPr>
            <w:tcW w:w="1390" w:type="dxa"/>
          </w:tcPr>
          <w:p w14:paraId="7D78AD8E" w14:textId="539645E8"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19A72211" w14:textId="7EB95D39" w:rsidR="004541E3" w:rsidRPr="008E5730" w:rsidRDefault="004541E3" w:rsidP="004541E3">
            <w:pPr>
              <w:rPr>
                <w:rFonts w:ascii="Times New Roman" w:eastAsia="Calibri" w:hAnsi="Times New Roman" w:cs="Times New Roman"/>
                <w:b/>
                <w:sz w:val="24"/>
                <w:szCs w:val="24"/>
              </w:rPr>
            </w:pPr>
          </w:p>
        </w:tc>
        <w:tc>
          <w:tcPr>
            <w:tcW w:w="4282" w:type="dxa"/>
          </w:tcPr>
          <w:p w14:paraId="3BD294DB"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42CEAFAB" w14:textId="77777777" w:rsidTr="00275F3D">
        <w:tc>
          <w:tcPr>
            <w:tcW w:w="2564" w:type="dxa"/>
          </w:tcPr>
          <w:p w14:paraId="1E9E02FF" w14:textId="56CC19F3"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 xml:space="preserve">4.10.4. Plėtoti IPP sistemą (SAM / </w:t>
            </w:r>
            <w:proofErr w:type="spellStart"/>
            <w:r w:rsidRPr="008E5730">
              <w:rPr>
                <w:rFonts w:ascii="Times New Roman" w:eastAsia="Calibri" w:hAnsi="Times New Roman" w:cs="Times New Roman"/>
                <w:sz w:val="24"/>
                <w:szCs w:val="24"/>
              </w:rPr>
              <w:t>SADM</w:t>
            </w:r>
            <w:proofErr w:type="spellEnd"/>
            <w:r w:rsidRPr="008E5730">
              <w:rPr>
                <w:rFonts w:ascii="Times New Roman" w:eastAsia="Calibri" w:hAnsi="Times New Roman" w:cs="Times New Roman"/>
                <w:sz w:val="24"/>
                <w:szCs w:val="24"/>
              </w:rPr>
              <w:t>)</w:t>
            </w:r>
          </w:p>
        </w:tc>
        <w:tc>
          <w:tcPr>
            <w:tcW w:w="1390" w:type="dxa"/>
          </w:tcPr>
          <w:p w14:paraId="2EE5A6E3" w14:textId="4704A933" w:rsidR="004541E3" w:rsidRPr="008E5730" w:rsidRDefault="004541E3" w:rsidP="004541E3">
            <w:pPr>
              <w:rPr>
                <w:rFonts w:ascii="Times New Roman" w:eastAsia="Calibri" w:hAnsi="Times New Roman" w:cs="Times New Roman"/>
                <w:sz w:val="24"/>
                <w:szCs w:val="24"/>
              </w:rPr>
            </w:pPr>
            <w:r w:rsidRPr="008E5730">
              <w:rPr>
                <w:rFonts w:ascii="Times New Roman" w:eastAsia="Calibri" w:hAnsi="Times New Roman" w:cs="Times New Roman"/>
                <w:sz w:val="24"/>
                <w:szCs w:val="24"/>
              </w:rPr>
              <w:t>X</w:t>
            </w:r>
          </w:p>
        </w:tc>
        <w:tc>
          <w:tcPr>
            <w:tcW w:w="1392" w:type="dxa"/>
          </w:tcPr>
          <w:p w14:paraId="3B40196C" w14:textId="283A5962" w:rsidR="004541E3" w:rsidRPr="008E5730" w:rsidRDefault="004541E3" w:rsidP="004541E3">
            <w:pPr>
              <w:rPr>
                <w:rFonts w:ascii="Times New Roman" w:eastAsia="Calibri" w:hAnsi="Times New Roman" w:cs="Times New Roman"/>
                <w:b/>
                <w:sz w:val="24"/>
                <w:szCs w:val="24"/>
              </w:rPr>
            </w:pPr>
          </w:p>
        </w:tc>
        <w:tc>
          <w:tcPr>
            <w:tcW w:w="4282" w:type="dxa"/>
          </w:tcPr>
          <w:p w14:paraId="251C1E9A" w14:textId="77777777" w:rsidR="004541E3" w:rsidRPr="008E5730" w:rsidRDefault="004541E3" w:rsidP="004541E3">
            <w:pPr>
              <w:jc w:val="both"/>
              <w:rPr>
                <w:rFonts w:ascii="Times New Roman" w:eastAsia="Calibri" w:hAnsi="Times New Roman" w:cs="Times New Roman"/>
                <w:sz w:val="24"/>
                <w:szCs w:val="24"/>
              </w:rPr>
            </w:pPr>
          </w:p>
        </w:tc>
      </w:tr>
      <w:tr w:rsidR="004541E3" w:rsidRPr="008E5730" w14:paraId="7C28D4CA" w14:textId="77777777" w:rsidTr="00275F3D">
        <w:tc>
          <w:tcPr>
            <w:tcW w:w="2564" w:type="dxa"/>
          </w:tcPr>
          <w:p w14:paraId="362C8F78" w14:textId="0431EEA8"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sz w:val="24"/>
                <w:szCs w:val="24"/>
              </w:rPr>
              <w:t xml:space="preserve">4.10.5. Tobulinti </w:t>
            </w:r>
            <w:proofErr w:type="spellStart"/>
            <w:r w:rsidRPr="004541E3">
              <w:rPr>
                <w:rFonts w:ascii="Times New Roman" w:eastAsia="Calibri" w:hAnsi="Times New Roman" w:cs="Times New Roman"/>
                <w:sz w:val="24"/>
                <w:szCs w:val="24"/>
              </w:rPr>
              <w:t>e.sveikatos</w:t>
            </w:r>
            <w:proofErr w:type="spellEnd"/>
            <w:r w:rsidRPr="004541E3">
              <w:rPr>
                <w:rFonts w:ascii="Times New Roman" w:eastAsia="Calibri" w:hAnsi="Times New Roman" w:cs="Times New Roman"/>
                <w:sz w:val="24"/>
                <w:szCs w:val="24"/>
              </w:rPr>
              <w:t xml:space="preserve"> sistemą</w:t>
            </w:r>
            <w:r>
              <w:rPr>
                <w:rFonts w:ascii="Times New Roman" w:eastAsia="Calibri" w:hAnsi="Times New Roman" w:cs="Times New Roman"/>
                <w:sz w:val="24"/>
                <w:szCs w:val="24"/>
              </w:rPr>
              <w:t xml:space="preserve"> (SAM)</w:t>
            </w:r>
          </w:p>
        </w:tc>
        <w:tc>
          <w:tcPr>
            <w:tcW w:w="1390" w:type="dxa"/>
          </w:tcPr>
          <w:p w14:paraId="6688B360" w14:textId="0A9D5FBA" w:rsidR="004541E3" w:rsidRPr="008E5730" w:rsidRDefault="004541E3" w:rsidP="004541E3">
            <w:pPr>
              <w:rPr>
                <w:rFonts w:ascii="Times New Roman" w:eastAsia="Calibri" w:hAnsi="Times New Roman" w:cs="Times New Roman"/>
                <w:sz w:val="24"/>
                <w:szCs w:val="24"/>
              </w:rPr>
            </w:pPr>
            <w:r w:rsidRPr="004541E3">
              <w:rPr>
                <w:rFonts w:ascii="Times New Roman" w:eastAsia="Calibri" w:hAnsi="Times New Roman" w:cs="Times New Roman"/>
                <w:bCs/>
                <w:sz w:val="24"/>
                <w:szCs w:val="24"/>
              </w:rPr>
              <w:t>X</w:t>
            </w:r>
          </w:p>
        </w:tc>
        <w:tc>
          <w:tcPr>
            <w:tcW w:w="1392" w:type="dxa"/>
          </w:tcPr>
          <w:p w14:paraId="25566057" w14:textId="77777777" w:rsidR="004541E3" w:rsidRPr="008E5730" w:rsidRDefault="004541E3" w:rsidP="004541E3">
            <w:pPr>
              <w:rPr>
                <w:rFonts w:ascii="Times New Roman" w:eastAsia="Calibri" w:hAnsi="Times New Roman" w:cs="Times New Roman"/>
                <w:b/>
                <w:sz w:val="24"/>
                <w:szCs w:val="24"/>
              </w:rPr>
            </w:pPr>
          </w:p>
        </w:tc>
        <w:tc>
          <w:tcPr>
            <w:tcW w:w="4282" w:type="dxa"/>
          </w:tcPr>
          <w:p w14:paraId="7DBAA3BF" w14:textId="77777777" w:rsidR="004541E3" w:rsidRPr="008E5730" w:rsidRDefault="004541E3" w:rsidP="004541E3">
            <w:pPr>
              <w:jc w:val="both"/>
              <w:rPr>
                <w:rFonts w:ascii="Times New Roman" w:eastAsia="Calibri" w:hAnsi="Times New Roman" w:cs="Times New Roman"/>
                <w:sz w:val="24"/>
                <w:szCs w:val="24"/>
              </w:rPr>
            </w:pPr>
          </w:p>
        </w:tc>
      </w:tr>
    </w:tbl>
    <w:p w14:paraId="0D85EFA3" w14:textId="77777777" w:rsidR="00BA5A4E" w:rsidRPr="008E5730" w:rsidRDefault="00BA5A4E" w:rsidP="00BA5A4E">
      <w:pPr>
        <w:rPr>
          <w:rFonts w:ascii="Times New Roman" w:eastAsia="Calibri" w:hAnsi="Times New Roman" w:cs="Times New Roman"/>
          <w:sz w:val="24"/>
          <w:szCs w:val="24"/>
        </w:rPr>
      </w:pPr>
    </w:p>
    <w:p w14:paraId="26712FB0" w14:textId="5F5C78D8" w:rsidR="00AC6724" w:rsidRPr="008E5730" w:rsidRDefault="009F60A9" w:rsidP="00641068">
      <w:pPr>
        <w:rPr>
          <w:rFonts w:ascii="Times New Roman" w:eastAsia="Calibri" w:hAnsi="Times New Roman" w:cs="Times New Roman"/>
          <w:b/>
          <w:bCs/>
          <w:sz w:val="24"/>
          <w:szCs w:val="24"/>
        </w:rPr>
      </w:pPr>
      <w:r w:rsidRPr="008E5730">
        <w:rPr>
          <w:rFonts w:ascii="Times New Roman" w:hAnsi="Times New Roman" w:cs="Times New Roman"/>
          <w:b/>
          <w:sz w:val="24"/>
          <w:szCs w:val="24"/>
        </w:rPr>
        <w:br w:type="page"/>
      </w:r>
      <w:r w:rsidR="00184C8A" w:rsidRPr="008E5730">
        <w:rPr>
          <w:rFonts w:ascii="Times New Roman" w:eastAsia="Calibri" w:hAnsi="Times New Roman" w:cs="Times New Roman"/>
          <w:b/>
          <w:bCs/>
          <w:sz w:val="24"/>
          <w:szCs w:val="24"/>
        </w:rPr>
        <w:lastRenderedPageBreak/>
        <w:t>4.10. uždavinys</w:t>
      </w:r>
      <w:r w:rsidR="00AC6724" w:rsidRPr="008E5730">
        <w:rPr>
          <w:rFonts w:ascii="Times New Roman" w:eastAsia="Calibri" w:hAnsi="Times New Roman" w:cs="Times New Roman"/>
          <w:b/>
          <w:bCs/>
          <w:sz w:val="24"/>
          <w:szCs w:val="24"/>
        </w:rPr>
        <w:t xml:space="preserve"> ,,4.10. </w:t>
      </w:r>
      <w:r w:rsidR="00AC6724" w:rsidRPr="008E5730">
        <w:rPr>
          <w:rFonts w:ascii="Times New Roman" w:eastAsia="Calibri" w:hAnsi="Times New Roman" w:cs="Times New Roman"/>
          <w:b/>
          <w:bCs/>
          <w:iCs/>
          <w:sz w:val="24"/>
          <w:szCs w:val="24"/>
        </w:rPr>
        <w:t xml:space="preserve">Užtikrinti vienodas galimybes naudotis sveikatos priežiūros paslaugomis, didinti sveikatos priežiūros sistemų, įskaitant pirminę sveikatos priežiūrą, atsparumą, ir skatinti perėjimą nuo institucinės globos prie globos šeimoje ir bendruomeninės globos </w:t>
      </w:r>
      <w:r w:rsidR="00AC6724" w:rsidRPr="008E5730">
        <w:rPr>
          <w:rFonts w:ascii="Times New Roman" w:eastAsia="Calibri" w:hAnsi="Times New Roman" w:cs="Times New Roman"/>
          <w:b/>
          <w:bCs/>
          <w:sz w:val="24"/>
          <w:szCs w:val="24"/>
        </w:rPr>
        <w:t>(</w:t>
      </w:r>
      <w:proofErr w:type="spellStart"/>
      <w:r w:rsidR="00AC6724" w:rsidRPr="008E5730">
        <w:rPr>
          <w:rFonts w:ascii="Times New Roman" w:eastAsia="Calibri" w:hAnsi="Times New Roman" w:cs="Times New Roman"/>
          <w:b/>
          <w:bCs/>
          <w:sz w:val="24"/>
          <w:szCs w:val="24"/>
        </w:rPr>
        <w:t>ERPF</w:t>
      </w:r>
      <w:proofErr w:type="spellEnd"/>
      <w:r w:rsidR="00AC6724" w:rsidRPr="008E5730">
        <w:rPr>
          <w:rFonts w:ascii="Times New Roman" w:eastAsia="Calibri" w:hAnsi="Times New Roman" w:cs="Times New Roman"/>
          <w:b/>
          <w:bCs/>
          <w:sz w:val="24"/>
          <w:szCs w:val="24"/>
        </w:rPr>
        <w:t xml:space="preserve">)“ </w:t>
      </w:r>
    </w:p>
    <w:p w14:paraId="180CFB84" w14:textId="77777777" w:rsidR="00AC6724" w:rsidRPr="008E5730" w:rsidRDefault="00AC6724" w:rsidP="00184C8A">
      <w:pPr>
        <w:spacing w:after="120" w:line="240" w:lineRule="auto"/>
        <w:jc w:val="both"/>
        <w:rPr>
          <w:rFonts w:ascii="Times New Roman" w:eastAsia="Calibri" w:hAnsi="Times New Roman" w:cs="Times New Roman"/>
          <w:sz w:val="24"/>
          <w:szCs w:val="24"/>
        </w:rPr>
      </w:pPr>
    </w:p>
    <w:p w14:paraId="3ED28D66" w14:textId="0AD19C98" w:rsidR="008E13C3" w:rsidRPr="008E5730" w:rsidRDefault="00C93724" w:rsidP="00184C8A">
      <w:pPr>
        <w:spacing w:after="120" w:line="240" w:lineRule="auto"/>
        <w:jc w:val="both"/>
      </w:pPr>
      <w:r w:rsidRPr="008E5730">
        <w:rPr>
          <w:rFonts w:ascii="Times New Roman" w:eastAsia="Calibri" w:hAnsi="Times New Roman" w:cs="Times New Roman"/>
          <w:sz w:val="24"/>
          <w:szCs w:val="24"/>
        </w:rPr>
        <w:t xml:space="preserve">2 lentelė. </w:t>
      </w:r>
      <w:r w:rsidRPr="008E5730">
        <w:rPr>
          <w:rFonts w:ascii="Times New Roman" w:eastAsia="Calibri" w:hAnsi="Times New Roman" w:cs="Times New Roman"/>
          <w:b/>
          <w:sz w:val="24"/>
          <w:szCs w:val="24"/>
        </w:rPr>
        <w:t>Antras vertinimo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8E13C3" w:rsidRPr="008E5730" w14:paraId="49C09152" w14:textId="77777777" w:rsidTr="00760238">
        <w:tc>
          <w:tcPr>
            <w:tcW w:w="3509" w:type="dxa"/>
          </w:tcPr>
          <w:p w14:paraId="2E8745DC" w14:textId="77777777" w:rsidR="008E13C3" w:rsidRPr="008E5730" w:rsidRDefault="008E13C3" w:rsidP="0069057E">
            <w:p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t>Klausimai</w:t>
            </w:r>
          </w:p>
        </w:tc>
        <w:tc>
          <w:tcPr>
            <w:tcW w:w="781" w:type="dxa"/>
          </w:tcPr>
          <w:p w14:paraId="168FDE6B" w14:textId="77777777" w:rsidR="008E13C3" w:rsidRPr="008E5730" w:rsidRDefault="008E13C3" w:rsidP="0069057E">
            <w:pPr>
              <w:jc w:val="center"/>
              <w:rPr>
                <w:rFonts w:ascii="Times New Roman" w:hAnsi="Times New Roman" w:cs="Times New Roman"/>
                <w:b/>
                <w:sz w:val="24"/>
                <w:szCs w:val="24"/>
                <w:lang w:val="lt-LT"/>
              </w:rPr>
            </w:pPr>
            <w:r w:rsidRPr="008E5730">
              <w:rPr>
                <w:rFonts w:ascii="Times New Roman" w:hAnsi="Times New Roman" w:cs="Times New Roman"/>
                <w:b/>
                <w:sz w:val="24"/>
                <w:szCs w:val="24"/>
                <w:lang w:val="lt-LT"/>
              </w:rPr>
              <w:t>NE</w:t>
            </w:r>
          </w:p>
        </w:tc>
        <w:tc>
          <w:tcPr>
            <w:tcW w:w="5627" w:type="dxa"/>
          </w:tcPr>
          <w:p w14:paraId="28546C04" w14:textId="77777777" w:rsidR="008E13C3" w:rsidRPr="008E5730" w:rsidRDefault="008E13C3" w:rsidP="0069057E">
            <w:p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t xml:space="preserve">Pagrindimas </w:t>
            </w:r>
          </w:p>
        </w:tc>
      </w:tr>
      <w:tr w:rsidR="008E13C3" w:rsidRPr="008E5730" w14:paraId="1C47DBD4" w14:textId="77777777" w:rsidTr="00760238">
        <w:tc>
          <w:tcPr>
            <w:tcW w:w="3509" w:type="dxa"/>
          </w:tcPr>
          <w:p w14:paraId="7B93D5A5" w14:textId="77777777" w:rsidR="008E13C3" w:rsidRPr="008E5730" w:rsidRDefault="008E13C3" w:rsidP="0069057E">
            <w:p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t xml:space="preserve">Klimato kaitos švelninimas: ar tikimasi, kad priemonė lems žymią </w:t>
            </w:r>
            <w:proofErr w:type="spellStart"/>
            <w:r w:rsidRPr="008E5730">
              <w:rPr>
                <w:rFonts w:ascii="Times New Roman" w:hAnsi="Times New Roman" w:cs="Times New Roman"/>
                <w:b/>
                <w:sz w:val="24"/>
                <w:szCs w:val="24"/>
                <w:lang w:val="lt-LT"/>
              </w:rPr>
              <w:t>ŠESD</w:t>
            </w:r>
            <w:proofErr w:type="spellEnd"/>
            <w:r w:rsidRPr="008E5730">
              <w:rPr>
                <w:rFonts w:ascii="Times New Roman" w:hAnsi="Times New Roman" w:cs="Times New Roman"/>
                <w:b/>
                <w:sz w:val="24"/>
                <w:szCs w:val="24"/>
                <w:lang w:val="lt-LT"/>
              </w:rPr>
              <w:t xml:space="preserve"> emisiją?</w:t>
            </w:r>
          </w:p>
        </w:tc>
        <w:tc>
          <w:tcPr>
            <w:tcW w:w="781" w:type="dxa"/>
          </w:tcPr>
          <w:p w14:paraId="7178197E" w14:textId="77777777" w:rsidR="008E13C3" w:rsidRPr="008E5730" w:rsidRDefault="00F37FEA" w:rsidP="0069057E">
            <w:pPr>
              <w:jc w:val="center"/>
              <w:rPr>
                <w:rFonts w:ascii="Times New Roman" w:hAnsi="Times New Roman" w:cs="Times New Roman"/>
                <w:bCs/>
                <w:sz w:val="24"/>
                <w:szCs w:val="24"/>
                <w:lang w:val="lt-LT"/>
              </w:rPr>
            </w:pPr>
            <w:r w:rsidRPr="008E5730">
              <w:rPr>
                <w:rFonts w:ascii="Times New Roman" w:hAnsi="Times New Roman" w:cs="Times New Roman"/>
                <w:bCs/>
                <w:sz w:val="24"/>
                <w:szCs w:val="24"/>
                <w:lang w:val="lt-LT"/>
              </w:rPr>
              <w:t>X</w:t>
            </w:r>
          </w:p>
        </w:tc>
        <w:tc>
          <w:tcPr>
            <w:tcW w:w="5627" w:type="dxa"/>
          </w:tcPr>
          <w:p w14:paraId="17AA0274" w14:textId="63692A5B" w:rsidR="00400B21"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 xml:space="preserve">Nenumatoma, kad 4.10 uždavinio veiksmai (veiklos) didins </w:t>
            </w:r>
            <w:proofErr w:type="spellStart"/>
            <w:r w:rsidRPr="008E5730">
              <w:rPr>
                <w:rFonts w:ascii="Times New Roman" w:hAnsi="Times New Roman" w:cs="Times New Roman"/>
                <w:sz w:val="24"/>
                <w:szCs w:val="24"/>
                <w:lang w:val="lt-LT"/>
              </w:rPr>
              <w:t>ŠESD</w:t>
            </w:r>
            <w:proofErr w:type="spellEnd"/>
            <w:r w:rsidRPr="008E5730">
              <w:rPr>
                <w:rFonts w:ascii="Times New Roman" w:hAnsi="Times New Roman" w:cs="Times New Roman"/>
                <w:sz w:val="24"/>
                <w:szCs w:val="24"/>
                <w:lang w:val="lt-LT"/>
              </w:rPr>
              <w:t xml:space="preserve"> emisiją. </w:t>
            </w:r>
          </w:p>
          <w:p w14:paraId="702CDB4D" w14:textId="77777777" w:rsidR="00400B21"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Numatoma investuoti:</w:t>
            </w:r>
          </w:p>
          <w:p w14:paraId="03E61DE6" w14:textId="528F4E50" w:rsidR="00400B21" w:rsidRPr="008E5730" w:rsidRDefault="006A71B5" w:rsidP="00400B21">
            <w:pPr>
              <w:pStyle w:val="Sraopastraipa"/>
              <w:numPr>
                <w:ilvl w:val="0"/>
                <w:numId w:val="16"/>
              </w:numPr>
              <w:jc w:val="both"/>
              <w:rPr>
                <w:rFonts w:ascii="Times New Roman" w:hAnsi="Times New Roman" w:cs="Times New Roman"/>
                <w:sz w:val="24"/>
                <w:szCs w:val="24"/>
                <w:lang w:val="lt-LT"/>
              </w:rPr>
            </w:pPr>
            <w:r w:rsidRPr="008E5730">
              <w:rPr>
                <w:rFonts w:ascii="Times New Roman" w:eastAsia="Calibri" w:hAnsi="Times New Roman" w:cs="Times New Roman"/>
                <w:sz w:val="24"/>
                <w:szCs w:val="24"/>
                <w:lang w:val="lt-LT"/>
              </w:rPr>
              <w:t xml:space="preserve">(4.10.1. Sustiprinti </w:t>
            </w:r>
            <w:proofErr w:type="spellStart"/>
            <w:r w:rsidRPr="008E5730">
              <w:rPr>
                <w:rFonts w:ascii="Times New Roman" w:eastAsia="Calibri" w:hAnsi="Times New Roman" w:cs="Times New Roman"/>
                <w:sz w:val="24"/>
                <w:szCs w:val="24"/>
                <w:lang w:val="lt-LT"/>
              </w:rPr>
              <w:t>PSP</w:t>
            </w:r>
            <w:proofErr w:type="spellEnd"/>
            <w:r w:rsidRPr="008E5730">
              <w:rPr>
                <w:rFonts w:ascii="Times New Roman" w:eastAsia="Calibri" w:hAnsi="Times New Roman" w:cs="Times New Roman"/>
                <w:sz w:val="24"/>
                <w:szCs w:val="24"/>
                <w:lang w:val="lt-LT"/>
              </w:rPr>
              <w:t xml:space="preserve">, SAM) </w:t>
            </w:r>
            <w:r w:rsidR="00400B21" w:rsidRPr="008E5730">
              <w:rPr>
                <w:rFonts w:ascii="Times New Roman" w:hAnsi="Times New Roman" w:cs="Times New Roman"/>
                <w:sz w:val="24"/>
                <w:szCs w:val="24"/>
                <w:lang w:val="lt-LT"/>
              </w:rPr>
              <w:t xml:space="preserve">į infrastruktūrą, reikalingą </w:t>
            </w:r>
            <w:proofErr w:type="spellStart"/>
            <w:r w:rsidR="00400B21" w:rsidRPr="008E5730">
              <w:rPr>
                <w:rFonts w:ascii="Times New Roman" w:hAnsi="Times New Roman" w:cs="Times New Roman"/>
                <w:sz w:val="24"/>
                <w:szCs w:val="24"/>
                <w:lang w:val="lt-LT"/>
              </w:rPr>
              <w:t>PSP</w:t>
            </w:r>
            <w:proofErr w:type="spellEnd"/>
            <w:r w:rsidR="00400B21" w:rsidRPr="008E5730">
              <w:rPr>
                <w:rFonts w:ascii="Times New Roman" w:hAnsi="Times New Roman" w:cs="Times New Roman"/>
                <w:sz w:val="24"/>
                <w:szCs w:val="24"/>
                <w:lang w:val="lt-LT"/>
              </w:rPr>
              <w:t xml:space="preserve"> ir visuomenės sveikatos priežiūros paslaugų integravimui, </w:t>
            </w:r>
            <w:proofErr w:type="spellStart"/>
            <w:r w:rsidR="00400B21" w:rsidRPr="008E5730">
              <w:rPr>
                <w:rFonts w:ascii="Times New Roman" w:hAnsi="Times New Roman" w:cs="Times New Roman"/>
                <w:sz w:val="24"/>
                <w:szCs w:val="24"/>
                <w:lang w:val="lt-LT"/>
              </w:rPr>
              <w:t>PSP</w:t>
            </w:r>
            <w:proofErr w:type="spellEnd"/>
            <w:r w:rsidR="00400B21" w:rsidRPr="008E5730">
              <w:rPr>
                <w:rFonts w:ascii="Times New Roman" w:hAnsi="Times New Roman" w:cs="Times New Roman"/>
                <w:sz w:val="24"/>
                <w:szCs w:val="24"/>
                <w:lang w:val="lt-LT"/>
              </w:rPr>
              <w:t xml:space="preserve"> komandų teikiamų paslaugų plėtrai bei paslaugų kokybei ir veiksmingumui gerinti, taip pat ambulatorinių psichikos sveikatos priežiūros paslaugų plėtrai (</w:t>
            </w:r>
            <w:r w:rsidR="00530B2B" w:rsidRPr="008E5730">
              <w:rPr>
                <w:rFonts w:ascii="Times New Roman" w:hAnsi="Times New Roman" w:cs="Times New Roman"/>
                <w:sz w:val="24"/>
                <w:szCs w:val="24"/>
                <w:lang w:val="lt-LT"/>
              </w:rPr>
              <w:t>prioritetą skiriant telekomunikacijų technologijų priemonių ir skaitmeninių sprendimų diegimui siekiant plėtoti nuotolines ambulatorines asmens sveikatos priežiūros paslaugas bei užtikrinti tolygų šių paslaugų prieinamumą</w:t>
            </w:r>
            <w:r w:rsidR="00400B21" w:rsidRPr="008E5730">
              <w:rPr>
                <w:rFonts w:ascii="Times New Roman" w:hAnsi="Times New Roman" w:cs="Times New Roman"/>
                <w:sz w:val="24"/>
                <w:szCs w:val="24"/>
                <w:lang w:val="lt-LT"/>
              </w:rPr>
              <w:t>).</w:t>
            </w:r>
            <w:r w:rsidR="003F7201" w:rsidRPr="008E5730">
              <w:rPr>
                <w:rFonts w:ascii="Times New Roman" w:hAnsi="Times New Roman" w:cs="Times New Roman"/>
                <w:sz w:val="24"/>
                <w:szCs w:val="24"/>
                <w:lang w:val="lt-LT"/>
              </w:rPr>
              <w:t xml:space="preserve"> Taip pat numatoma </w:t>
            </w:r>
            <w:r w:rsidR="007267E7" w:rsidRPr="008E5730">
              <w:rPr>
                <w:rFonts w:ascii="Times New Roman" w:hAnsi="Times New Roman" w:cs="Times New Roman"/>
                <w:sz w:val="24"/>
                <w:szCs w:val="24"/>
                <w:lang w:val="lt-LT"/>
              </w:rPr>
              <w:t>investuoti į</w:t>
            </w:r>
            <w:r w:rsidR="003F7201" w:rsidRPr="008E5730">
              <w:rPr>
                <w:rFonts w:ascii="Times New Roman" w:hAnsi="Times New Roman" w:cs="Times New Roman"/>
                <w:sz w:val="24"/>
                <w:szCs w:val="24"/>
                <w:lang w:val="lt-LT"/>
              </w:rPr>
              <w:t xml:space="preserve"> infrastruktūrą, reikalingą 2014–2020 m. laikotarpiu išbandytų modelių pritaikymui bei diegimui nacionaliniu mastu bei naujų </w:t>
            </w:r>
            <w:proofErr w:type="spellStart"/>
            <w:r w:rsidR="003F7201" w:rsidRPr="008E5730">
              <w:rPr>
                <w:rFonts w:ascii="Times New Roman" w:hAnsi="Times New Roman" w:cs="Times New Roman"/>
                <w:sz w:val="24"/>
                <w:szCs w:val="24"/>
                <w:lang w:val="lt-LT"/>
              </w:rPr>
              <w:t>inovatyvių</w:t>
            </w:r>
            <w:proofErr w:type="spellEnd"/>
            <w:r w:rsidR="003F7201" w:rsidRPr="008E5730">
              <w:rPr>
                <w:rFonts w:ascii="Times New Roman" w:hAnsi="Times New Roman" w:cs="Times New Roman"/>
                <w:sz w:val="24"/>
                <w:szCs w:val="24"/>
                <w:lang w:val="lt-LT"/>
              </w:rPr>
              <w:t xml:space="preserve"> ir efektyvių </w:t>
            </w:r>
            <w:proofErr w:type="spellStart"/>
            <w:r w:rsidR="003F7201" w:rsidRPr="008E5730">
              <w:rPr>
                <w:rFonts w:ascii="Times New Roman" w:hAnsi="Times New Roman" w:cs="Times New Roman"/>
                <w:sz w:val="24"/>
                <w:szCs w:val="24"/>
                <w:lang w:val="lt-LT"/>
              </w:rPr>
              <w:t>PSP</w:t>
            </w:r>
            <w:proofErr w:type="spellEnd"/>
            <w:r w:rsidR="003F7201" w:rsidRPr="008E5730">
              <w:rPr>
                <w:rFonts w:ascii="Times New Roman" w:hAnsi="Times New Roman" w:cs="Times New Roman"/>
                <w:sz w:val="24"/>
                <w:szCs w:val="24"/>
                <w:lang w:val="lt-LT"/>
              </w:rPr>
              <w:t xml:space="preserve"> veiklos modelių, ypač skirtų vaikų sveikatos priežiūrai gerinti, bandymui bei įdiegimui</w:t>
            </w:r>
            <w:r w:rsidR="00C47AC3" w:rsidRPr="008E5730">
              <w:rPr>
                <w:rFonts w:ascii="Times New Roman" w:hAnsi="Times New Roman" w:cs="Times New Roman"/>
                <w:sz w:val="24"/>
                <w:szCs w:val="24"/>
                <w:lang w:val="lt-LT"/>
              </w:rPr>
              <w:t>.</w:t>
            </w:r>
          </w:p>
          <w:p w14:paraId="2E15BD06" w14:textId="3877A40D" w:rsidR="00400B21" w:rsidRPr="008E5730" w:rsidRDefault="006A71B5" w:rsidP="00400B21">
            <w:pPr>
              <w:pStyle w:val="Sraopastraipa"/>
              <w:numPr>
                <w:ilvl w:val="0"/>
                <w:numId w:val="16"/>
              </w:numPr>
              <w:jc w:val="both"/>
              <w:rPr>
                <w:rFonts w:ascii="Times New Roman" w:hAnsi="Times New Roman" w:cs="Times New Roman"/>
                <w:sz w:val="24"/>
                <w:szCs w:val="24"/>
                <w:lang w:val="lt-LT"/>
              </w:rPr>
            </w:pPr>
            <w:r w:rsidRPr="008E5730">
              <w:rPr>
                <w:rFonts w:ascii="Times New Roman" w:eastAsia="Calibri" w:hAnsi="Times New Roman" w:cs="Times New Roman"/>
                <w:sz w:val="24"/>
                <w:szCs w:val="24"/>
                <w:lang w:val="lt-LT"/>
              </w:rPr>
              <w:t xml:space="preserve">(4.10.2. Modernizuoti </w:t>
            </w:r>
            <w:proofErr w:type="spellStart"/>
            <w:r w:rsidRPr="008E5730">
              <w:rPr>
                <w:rFonts w:ascii="Times New Roman" w:eastAsia="Calibri" w:hAnsi="Times New Roman" w:cs="Times New Roman"/>
                <w:sz w:val="24"/>
                <w:szCs w:val="24"/>
                <w:lang w:val="lt-LT"/>
              </w:rPr>
              <w:t>GMP</w:t>
            </w:r>
            <w:proofErr w:type="spellEnd"/>
            <w:r w:rsidRPr="008E5730">
              <w:rPr>
                <w:rFonts w:ascii="Times New Roman" w:eastAsia="Calibri" w:hAnsi="Times New Roman" w:cs="Times New Roman"/>
                <w:sz w:val="24"/>
                <w:szCs w:val="24"/>
                <w:lang w:val="lt-LT"/>
              </w:rPr>
              <w:t xml:space="preserve"> paslaugas, SAM) </w:t>
            </w:r>
            <w:r w:rsidR="00400B21" w:rsidRPr="008E5730">
              <w:rPr>
                <w:rFonts w:ascii="Times New Roman" w:hAnsi="Times New Roman" w:cs="Times New Roman"/>
                <w:sz w:val="24"/>
                <w:szCs w:val="24"/>
                <w:lang w:val="lt-LT"/>
              </w:rPr>
              <w:t xml:space="preserve">į </w:t>
            </w:r>
            <w:proofErr w:type="spellStart"/>
            <w:r w:rsidR="00400B21" w:rsidRPr="008E5730">
              <w:rPr>
                <w:rFonts w:ascii="Times New Roman" w:hAnsi="Times New Roman" w:cs="Times New Roman"/>
                <w:sz w:val="24"/>
                <w:szCs w:val="24"/>
                <w:lang w:val="lt-LT"/>
              </w:rPr>
              <w:t>GMP</w:t>
            </w:r>
            <w:proofErr w:type="spellEnd"/>
            <w:r w:rsidR="00400B21" w:rsidRPr="008E5730">
              <w:rPr>
                <w:rFonts w:ascii="Times New Roman" w:hAnsi="Times New Roman" w:cs="Times New Roman"/>
                <w:sz w:val="24"/>
                <w:szCs w:val="24"/>
                <w:lang w:val="lt-LT"/>
              </w:rPr>
              <w:t xml:space="preserve"> paslaugų teikimui organizuoti reikalingos infrastruktūros modernizavimą / plėtrą (</w:t>
            </w:r>
            <w:proofErr w:type="spellStart"/>
            <w:r w:rsidR="00400B21" w:rsidRPr="008E5730">
              <w:rPr>
                <w:rFonts w:ascii="Times New Roman" w:hAnsi="Times New Roman" w:cs="Times New Roman"/>
                <w:sz w:val="24"/>
                <w:szCs w:val="24"/>
                <w:lang w:val="lt-LT"/>
              </w:rPr>
              <w:t>GMP</w:t>
            </w:r>
            <w:proofErr w:type="spellEnd"/>
            <w:r w:rsidR="00400B21" w:rsidRPr="008E5730">
              <w:rPr>
                <w:rFonts w:ascii="Times New Roman" w:hAnsi="Times New Roman" w:cs="Times New Roman"/>
                <w:sz w:val="24"/>
                <w:szCs w:val="24"/>
                <w:lang w:val="lt-LT"/>
              </w:rPr>
              <w:t xml:space="preserve"> automobili</w:t>
            </w:r>
            <w:r w:rsidR="00345EC4" w:rsidRPr="008E5730">
              <w:rPr>
                <w:rFonts w:ascii="Times New Roman" w:hAnsi="Times New Roman" w:cs="Times New Roman"/>
                <w:sz w:val="24"/>
                <w:szCs w:val="24"/>
                <w:lang w:val="lt-LT"/>
              </w:rPr>
              <w:t>ai</w:t>
            </w:r>
            <w:r w:rsidR="00400B21" w:rsidRPr="008E5730">
              <w:rPr>
                <w:rFonts w:ascii="Times New Roman" w:hAnsi="Times New Roman" w:cs="Times New Roman"/>
                <w:sz w:val="24"/>
                <w:szCs w:val="24"/>
                <w:lang w:val="lt-LT"/>
              </w:rPr>
              <w:t xml:space="preserve"> su reikiama įranga, </w:t>
            </w:r>
            <w:proofErr w:type="spellStart"/>
            <w:r w:rsidR="00400B21" w:rsidRPr="008E5730">
              <w:rPr>
                <w:rFonts w:ascii="Times New Roman" w:hAnsi="Times New Roman" w:cs="Times New Roman"/>
                <w:sz w:val="24"/>
                <w:szCs w:val="24"/>
                <w:lang w:val="lt-LT"/>
              </w:rPr>
              <w:t>GMP</w:t>
            </w:r>
            <w:proofErr w:type="spellEnd"/>
            <w:r w:rsidR="00400B21" w:rsidRPr="008E5730">
              <w:rPr>
                <w:rFonts w:ascii="Times New Roman" w:hAnsi="Times New Roman" w:cs="Times New Roman"/>
                <w:sz w:val="24"/>
                <w:szCs w:val="24"/>
                <w:lang w:val="lt-LT"/>
              </w:rPr>
              <w:t xml:space="preserve"> </w:t>
            </w:r>
            <w:r w:rsidR="00B37BB3" w:rsidRPr="008E5730">
              <w:rPr>
                <w:rFonts w:ascii="Times New Roman" w:hAnsi="Times New Roman" w:cs="Times New Roman"/>
                <w:sz w:val="24"/>
                <w:szCs w:val="24"/>
                <w:lang w:val="lt-LT"/>
              </w:rPr>
              <w:t>brigadoms reikiamos įrangos įsigijimas ir patalpų modernizavimas</w:t>
            </w:r>
            <w:r w:rsidR="00400B21" w:rsidRPr="008E5730">
              <w:rPr>
                <w:rFonts w:ascii="Times New Roman" w:hAnsi="Times New Roman" w:cs="Times New Roman"/>
                <w:sz w:val="24"/>
                <w:szCs w:val="24"/>
                <w:lang w:val="lt-LT"/>
              </w:rPr>
              <w:t xml:space="preserve">), </w:t>
            </w:r>
            <w:proofErr w:type="spellStart"/>
            <w:r w:rsidR="000435FF" w:rsidRPr="000435FF">
              <w:rPr>
                <w:rFonts w:ascii="Times New Roman" w:hAnsi="Times New Roman" w:cs="Times New Roman"/>
                <w:sz w:val="24"/>
                <w:szCs w:val="24"/>
                <w:lang w:val="lt-LT"/>
              </w:rPr>
              <w:t>GMP</w:t>
            </w:r>
            <w:proofErr w:type="spellEnd"/>
            <w:r w:rsidR="000435FF" w:rsidRPr="000435FF">
              <w:rPr>
                <w:rFonts w:ascii="Times New Roman" w:hAnsi="Times New Roman" w:cs="Times New Roman"/>
                <w:sz w:val="24"/>
                <w:szCs w:val="24"/>
                <w:lang w:val="lt-LT"/>
              </w:rPr>
              <w:t xml:space="preserve"> paslaugų valdymo </w:t>
            </w:r>
            <w:proofErr w:type="spellStart"/>
            <w:r w:rsidR="000435FF" w:rsidRPr="000435FF">
              <w:rPr>
                <w:rFonts w:ascii="Times New Roman" w:hAnsi="Times New Roman" w:cs="Times New Roman"/>
                <w:sz w:val="24"/>
                <w:szCs w:val="24"/>
                <w:lang w:val="lt-LT"/>
              </w:rPr>
              <w:t>skaitmenizavimą</w:t>
            </w:r>
            <w:proofErr w:type="spellEnd"/>
            <w:r w:rsidR="000435FF">
              <w:rPr>
                <w:rFonts w:ascii="Times New Roman" w:hAnsi="Times New Roman" w:cs="Times New Roman"/>
                <w:sz w:val="24"/>
                <w:szCs w:val="24"/>
                <w:lang w:val="lt-LT"/>
              </w:rPr>
              <w:t>,</w:t>
            </w:r>
            <w:r w:rsidR="000435FF" w:rsidRPr="000435FF">
              <w:rPr>
                <w:rFonts w:ascii="Times New Roman" w:hAnsi="Times New Roman" w:cs="Times New Roman"/>
                <w:sz w:val="24"/>
                <w:szCs w:val="24"/>
                <w:lang w:val="lt-LT"/>
              </w:rPr>
              <w:t xml:space="preserve"> </w:t>
            </w:r>
            <w:r w:rsidR="00F1147E" w:rsidRPr="008E5730">
              <w:rPr>
                <w:rFonts w:ascii="Times New Roman" w:hAnsi="Times New Roman" w:cs="Times New Roman"/>
                <w:sz w:val="24"/>
                <w:szCs w:val="24"/>
                <w:lang w:val="lt-LT"/>
              </w:rPr>
              <w:t>aprūpinim</w:t>
            </w:r>
            <w:r w:rsidR="000435FF">
              <w:rPr>
                <w:rFonts w:ascii="Times New Roman" w:hAnsi="Times New Roman" w:cs="Times New Roman"/>
                <w:sz w:val="24"/>
                <w:szCs w:val="24"/>
                <w:lang w:val="lt-LT"/>
              </w:rPr>
              <w:t>ą</w:t>
            </w:r>
            <w:r w:rsidR="00F1147E" w:rsidRPr="008E5730">
              <w:rPr>
                <w:rFonts w:ascii="Times New Roman" w:hAnsi="Times New Roman" w:cs="Times New Roman"/>
                <w:sz w:val="24"/>
                <w:szCs w:val="24"/>
                <w:lang w:val="lt-LT"/>
              </w:rPr>
              <w:t xml:space="preserve"> </w:t>
            </w:r>
            <w:r w:rsidR="00B37BB3" w:rsidRPr="008E5730">
              <w:rPr>
                <w:rFonts w:ascii="Times New Roman" w:hAnsi="Times New Roman" w:cs="Times New Roman"/>
                <w:sz w:val="24"/>
                <w:szCs w:val="24"/>
                <w:lang w:val="lt-LT"/>
              </w:rPr>
              <w:t xml:space="preserve">būtina </w:t>
            </w:r>
            <w:proofErr w:type="spellStart"/>
            <w:r w:rsidR="00B37BB3" w:rsidRPr="008E5730">
              <w:rPr>
                <w:rFonts w:ascii="Times New Roman" w:hAnsi="Times New Roman" w:cs="Times New Roman"/>
                <w:sz w:val="24"/>
                <w:szCs w:val="24"/>
                <w:lang w:val="lt-LT"/>
              </w:rPr>
              <w:t>GMP</w:t>
            </w:r>
            <w:proofErr w:type="spellEnd"/>
            <w:r w:rsidR="00B37BB3" w:rsidRPr="008E5730">
              <w:rPr>
                <w:rFonts w:ascii="Times New Roman" w:hAnsi="Times New Roman" w:cs="Times New Roman"/>
                <w:sz w:val="24"/>
                <w:szCs w:val="24"/>
                <w:lang w:val="lt-LT"/>
              </w:rPr>
              <w:t xml:space="preserve"> </w:t>
            </w:r>
            <w:r w:rsidR="00400B21" w:rsidRPr="008E5730">
              <w:rPr>
                <w:rFonts w:ascii="Times New Roman" w:hAnsi="Times New Roman" w:cs="Times New Roman"/>
                <w:sz w:val="24"/>
                <w:szCs w:val="24"/>
                <w:lang w:val="lt-LT"/>
              </w:rPr>
              <w:t>infrastruktūr</w:t>
            </w:r>
            <w:r w:rsidR="00F1147E" w:rsidRPr="008E5730">
              <w:rPr>
                <w:rFonts w:ascii="Times New Roman" w:hAnsi="Times New Roman" w:cs="Times New Roman"/>
                <w:sz w:val="24"/>
                <w:szCs w:val="24"/>
                <w:lang w:val="lt-LT"/>
              </w:rPr>
              <w:t>a</w:t>
            </w:r>
            <w:r w:rsidR="00400B21" w:rsidRPr="008E5730">
              <w:rPr>
                <w:rFonts w:ascii="Times New Roman" w:hAnsi="Times New Roman" w:cs="Times New Roman"/>
                <w:sz w:val="24"/>
                <w:szCs w:val="24"/>
                <w:lang w:val="lt-LT"/>
              </w:rPr>
              <w:t xml:space="preserve"> sveikatos priežiūros paslaugų teikim</w:t>
            </w:r>
            <w:r w:rsidR="00071957" w:rsidRPr="008E5730">
              <w:rPr>
                <w:rFonts w:ascii="Times New Roman" w:hAnsi="Times New Roman" w:cs="Times New Roman"/>
                <w:sz w:val="24"/>
                <w:szCs w:val="24"/>
                <w:lang w:val="lt-LT"/>
              </w:rPr>
              <w:t>ui</w:t>
            </w:r>
            <w:r w:rsidR="00400B21" w:rsidRPr="008E5730">
              <w:rPr>
                <w:rFonts w:ascii="Times New Roman" w:hAnsi="Times New Roman" w:cs="Times New Roman"/>
                <w:sz w:val="24"/>
                <w:szCs w:val="24"/>
                <w:lang w:val="lt-LT"/>
              </w:rPr>
              <w:t xml:space="preserve"> ekstremalių sveikatai situacijų metu.</w:t>
            </w:r>
            <w:r w:rsidR="00210581" w:rsidRPr="008E5730">
              <w:rPr>
                <w:rFonts w:ascii="Times New Roman" w:hAnsi="Times New Roman" w:cs="Times New Roman"/>
                <w:sz w:val="24"/>
                <w:szCs w:val="24"/>
                <w:lang w:val="lt-LT"/>
              </w:rPr>
              <w:t xml:space="preserve"> </w:t>
            </w:r>
          </w:p>
          <w:p w14:paraId="13015910" w14:textId="75BA4361" w:rsidR="00400B21" w:rsidRPr="008E5730" w:rsidRDefault="006A71B5" w:rsidP="00400B21">
            <w:pPr>
              <w:pStyle w:val="Sraopastraipa"/>
              <w:numPr>
                <w:ilvl w:val="0"/>
                <w:numId w:val="16"/>
              </w:numPr>
              <w:jc w:val="both"/>
              <w:rPr>
                <w:rFonts w:ascii="Times New Roman" w:hAnsi="Times New Roman" w:cs="Times New Roman"/>
                <w:sz w:val="24"/>
                <w:szCs w:val="24"/>
                <w:lang w:val="lt-LT"/>
              </w:rPr>
            </w:pPr>
            <w:r w:rsidRPr="008E5730">
              <w:rPr>
                <w:rFonts w:ascii="Times New Roman" w:eastAsia="Calibri" w:hAnsi="Times New Roman" w:cs="Times New Roman"/>
                <w:sz w:val="24"/>
                <w:szCs w:val="24"/>
                <w:lang w:val="lt-LT"/>
              </w:rPr>
              <w:t xml:space="preserve">(4.10.3. Gerinti aukštos kokybės specializuotos sveikatos priežiūros prieinamumą, SAM) </w:t>
            </w:r>
            <w:r w:rsidR="00562605" w:rsidRPr="008E5730">
              <w:rPr>
                <w:rFonts w:ascii="Times New Roman" w:eastAsia="Calibri" w:hAnsi="Times New Roman" w:cs="Times New Roman"/>
                <w:sz w:val="24"/>
                <w:szCs w:val="24"/>
                <w:lang w:val="lt-LT"/>
              </w:rPr>
              <w:t xml:space="preserve">į </w:t>
            </w:r>
            <w:bookmarkStart w:id="1" w:name="_Hlk70663043"/>
            <w:proofErr w:type="spellStart"/>
            <w:r w:rsidR="00562605" w:rsidRPr="008E5730">
              <w:rPr>
                <w:rFonts w:ascii="Times New Roman" w:eastAsia="Calibri" w:hAnsi="Times New Roman" w:cs="Times New Roman"/>
                <w:sz w:val="24"/>
                <w:szCs w:val="24"/>
                <w:lang w:val="lt-LT"/>
              </w:rPr>
              <w:t>ASPĮ</w:t>
            </w:r>
            <w:proofErr w:type="spellEnd"/>
            <w:r w:rsidR="00562605" w:rsidRPr="008E5730">
              <w:rPr>
                <w:rFonts w:ascii="Times New Roman" w:eastAsia="Calibri" w:hAnsi="Times New Roman" w:cs="Times New Roman"/>
                <w:sz w:val="24"/>
                <w:szCs w:val="24"/>
                <w:lang w:val="lt-LT"/>
              </w:rPr>
              <w:t xml:space="preserve"> paslaugų, organizuojamų pagal naują</w:t>
            </w:r>
            <w:r w:rsidR="00562605" w:rsidRPr="008E5730">
              <w:rPr>
                <w:rFonts w:ascii="Times New Roman" w:hAnsi="Times New Roman" w:cs="Times New Roman"/>
                <w:sz w:val="24"/>
                <w:szCs w:val="24"/>
                <w:lang w:val="lt-LT"/>
              </w:rPr>
              <w:t xml:space="preserve"> </w:t>
            </w:r>
            <w:r w:rsidR="00562605" w:rsidRPr="008E5730">
              <w:rPr>
                <w:rFonts w:ascii="Times New Roman" w:eastAsia="Calibri" w:hAnsi="Times New Roman" w:cs="Times New Roman"/>
                <w:sz w:val="24"/>
                <w:szCs w:val="24"/>
                <w:lang w:val="lt-LT"/>
              </w:rPr>
              <w:t>kompetencijos centrų ir regioninio bendradarbiavimo modelį, infrastruktūros modernizavimą</w:t>
            </w:r>
            <w:r w:rsidR="000435FF">
              <w:rPr>
                <w:rFonts w:ascii="Times New Roman" w:eastAsia="Calibri" w:hAnsi="Times New Roman" w:cs="Times New Roman"/>
                <w:sz w:val="24"/>
                <w:szCs w:val="24"/>
                <w:lang w:val="lt-LT"/>
              </w:rPr>
              <w:t>,</w:t>
            </w:r>
            <w:r w:rsidR="000435FF" w:rsidRPr="000F33B1">
              <w:rPr>
                <w:rFonts w:ascii="Times New Roman" w:eastAsia="Calibri" w:hAnsi="Times New Roman" w:cs="Times New Roman"/>
                <w:sz w:val="24"/>
                <w:szCs w:val="24"/>
                <w:lang w:val="lt-LT"/>
              </w:rPr>
              <w:t xml:space="preserve"> </w:t>
            </w:r>
            <w:r w:rsidR="000435FF" w:rsidRPr="000435FF">
              <w:rPr>
                <w:rFonts w:ascii="Times New Roman" w:eastAsia="Calibri" w:hAnsi="Times New Roman" w:cs="Times New Roman"/>
                <w:sz w:val="24"/>
                <w:szCs w:val="24"/>
                <w:lang w:val="lt-LT"/>
              </w:rPr>
              <w:t>skaitmeninių sprendimų diegim</w:t>
            </w:r>
            <w:r w:rsidR="000435FF">
              <w:rPr>
                <w:rFonts w:ascii="Times New Roman" w:eastAsia="Calibri" w:hAnsi="Times New Roman" w:cs="Times New Roman"/>
                <w:sz w:val="24"/>
                <w:szCs w:val="24"/>
                <w:lang w:val="lt-LT"/>
              </w:rPr>
              <w:t>ą</w:t>
            </w:r>
            <w:r w:rsidR="00562605" w:rsidRPr="008E5730">
              <w:rPr>
                <w:rFonts w:ascii="Times New Roman" w:eastAsia="Calibri" w:hAnsi="Times New Roman" w:cs="Times New Roman"/>
                <w:sz w:val="24"/>
                <w:szCs w:val="24"/>
                <w:lang w:val="lt-LT"/>
              </w:rPr>
              <w:t xml:space="preserve">. Taip pat numatoma investuoti į </w:t>
            </w:r>
            <w:bookmarkEnd w:id="1"/>
            <w:r w:rsidR="00562605" w:rsidRPr="008E5730">
              <w:rPr>
                <w:rFonts w:ascii="Times New Roman" w:eastAsia="Calibri" w:hAnsi="Times New Roman" w:cs="Times New Roman"/>
                <w:sz w:val="24"/>
                <w:szCs w:val="24"/>
                <w:lang w:val="lt-LT"/>
              </w:rPr>
              <w:t xml:space="preserve">psichikos sveikatos priežiūros ambulatorinių ir dienos stacionaro, psichosocialinės reabilitacijos, ambulatorinių specializuotų, dienos stacionaro, dienos / ambulatorinės chirurgijos paslaugų infrastruktūrą bei stacionarinių </w:t>
            </w:r>
            <w:bookmarkStart w:id="2" w:name="_Hlk70663492"/>
            <w:r w:rsidR="00562605" w:rsidRPr="008E5730">
              <w:rPr>
                <w:rFonts w:ascii="Times New Roman" w:eastAsia="Calibri" w:hAnsi="Times New Roman" w:cs="Times New Roman"/>
                <w:sz w:val="24"/>
                <w:szCs w:val="24"/>
                <w:lang w:val="lt-LT"/>
              </w:rPr>
              <w:t xml:space="preserve">paslaugų, </w:t>
            </w:r>
            <w:r w:rsidR="00562605" w:rsidRPr="008E5730">
              <w:rPr>
                <w:rFonts w:ascii="Times New Roman" w:eastAsia="Calibri" w:hAnsi="Times New Roman" w:cs="Times New Roman"/>
                <w:sz w:val="24"/>
                <w:szCs w:val="24"/>
                <w:lang w:val="lt-LT"/>
              </w:rPr>
              <w:lastRenderedPageBreak/>
              <w:t xml:space="preserve">atitinkančių pertvarkos kriterijus, infrastruktūrą </w:t>
            </w:r>
            <w:bookmarkEnd w:id="2"/>
            <w:r w:rsidR="00562605" w:rsidRPr="008E5730">
              <w:rPr>
                <w:rFonts w:ascii="Times New Roman" w:eastAsia="Calibri" w:hAnsi="Times New Roman" w:cs="Times New Roman"/>
                <w:sz w:val="24"/>
                <w:szCs w:val="24"/>
                <w:lang w:val="lt-LT"/>
              </w:rPr>
              <w:t xml:space="preserve">ir pritaikyti savivaldybių lygmens </w:t>
            </w:r>
            <w:proofErr w:type="spellStart"/>
            <w:r w:rsidR="00562605" w:rsidRPr="008E5730">
              <w:rPr>
                <w:rFonts w:ascii="Times New Roman" w:eastAsia="Calibri" w:hAnsi="Times New Roman" w:cs="Times New Roman"/>
                <w:sz w:val="24"/>
                <w:szCs w:val="24"/>
                <w:lang w:val="lt-LT"/>
              </w:rPr>
              <w:t>ASPĮ</w:t>
            </w:r>
            <w:proofErr w:type="spellEnd"/>
            <w:r w:rsidR="00562605" w:rsidRPr="008E5730">
              <w:rPr>
                <w:rFonts w:ascii="Times New Roman" w:eastAsia="Calibri" w:hAnsi="Times New Roman" w:cs="Times New Roman"/>
                <w:sz w:val="24"/>
                <w:szCs w:val="24"/>
                <w:lang w:val="lt-LT"/>
              </w:rPr>
              <w:t xml:space="preserve"> infrastruktūrą darbui ekstremalių situacijų ir krizių metu bei į integruotos sveikatos priežiūros paslaugų teikimo modelių infrastruktūros tobulinimą. </w:t>
            </w:r>
          </w:p>
          <w:p w14:paraId="16958E00" w14:textId="77777777" w:rsidR="000435FF" w:rsidRDefault="006A71B5" w:rsidP="00400B21">
            <w:pPr>
              <w:pStyle w:val="Sraopastraipa"/>
              <w:numPr>
                <w:ilvl w:val="0"/>
                <w:numId w:val="16"/>
              </w:numPr>
              <w:jc w:val="both"/>
              <w:rPr>
                <w:rFonts w:ascii="Times New Roman" w:hAnsi="Times New Roman" w:cs="Times New Roman"/>
                <w:sz w:val="24"/>
                <w:szCs w:val="24"/>
                <w:lang w:val="lt-LT"/>
              </w:rPr>
            </w:pPr>
            <w:r w:rsidRPr="008E5730">
              <w:rPr>
                <w:rFonts w:ascii="Times New Roman" w:eastAsia="Calibri" w:hAnsi="Times New Roman" w:cs="Times New Roman"/>
                <w:sz w:val="24"/>
                <w:szCs w:val="24"/>
                <w:lang w:val="lt-LT"/>
              </w:rPr>
              <w:t xml:space="preserve">(4.10.4. Plėtoti IPP sistemą, SAM / </w:t>
            </w:r>
            <w:proofErr w:type="spellStart"/>
            <w:r w:rsidRPr="008E5730">
              <w:rPr>
                <w:rFonts w:ascii="Times New Roman" w:eastAsia="Calibri" w:hAnsi="Times New Roman" w:cs="Times New Roman"/>
                <w:sz w:val="24"/>
                <w:szCs w:val="24"/>
                <w:lang w:val="lt-LT"/>
              </w:rPr>
              <w:t>SADM</w:t>
            </w:r>
            <w:proofErr w:type="spellEnd"/>
            <w:r w:rsidRPr="008E5730">
              <w:rPr>
                <w:rFonts w:ascii="Times New Roman" w:eastAsia="Calibri" w:hAnsi="Times New Roman" w:cs="Times New Roman"/>
                <w:sz w:val="24"/>
                <w:szCs w:val="24"/>
                <w:lang w:val="lt-LT"/>
              </w:rPr>
              <w:t xml:space="preserve">) </w:t>
            </w:r>
            <w:r w:rsidR="005D673F" w:rsidRPr="008E5730">
              <w:rPr>
                <w:rFonts w:ascii="Times New Roman" w:hAnsi="Times New Roman" w:cs="Times New Roman"/>
                <w:sz w:val="24"/>
                <w:szCs w:val="24"/>
                <w:lang w:val="lt-LT"/>
              </w:rPr>
              <w:t xml:space="preserve">į </w:t>
            </w:r>
            <w:r w:rsidR="000B4038" w:rsidRPr="008E5730">
              <w:rPr>
                <w:rFonts w:ascii="Times New Roman" w:eastAsia="Calibri" w:hAnsi="Times New Roman" w:cs="Times New Roman"/>
                <w:sz w:val="24"/>
                <w:szCs w:val="24"/>
                <w:lang w:val="lt-LT"/>
              </w:rPr>
              <w:t xml:space="preserve">dienos centrų, teikiančių kompleksines sveikatos priežiūros bei socialines paslaugas, infrastruktūrą, stacionarinių slaugos paslaugų žmonėms, sergantiems Alzheimerio liga, senatvine demencija, plėtrą ir modernizavimą bei </w:t>
            </w:r>
            <w:proofErr w:type="spellStart"/>
            <w:r w:rsidR="000B4038" w:rsidRPr="008E5730">
              <w:rPr>
                <w:rFonts w:ascii="Times New Roman" w:eastAsia="Calibri" w:hAnsi="Times New Roman" w:cs="Times New Roman"/>
                <w:sz w:val="24"/>
                <w:szCs w:val="24"/>
                <w:lang w:val="lt-LT"/>
              </w:rPr>
              <w:t>paliatyviosios</w:t>
            </w:r>
            <w:proofErr w:type="spellEnd"/>
            <w:r w:rsidR="000B4038" w:rsidRPr="008E5730">
              <w:rPr>
                <w:rFonts w:ascii="Times New Roman" w:eastAsia="Calibri" w:hAnsi="Times New Roman" w:cs="Times New Roman"/>
                <w:sz w:val="24"/>
                <w:szCs w:val="24"/>
                <w:lang w:val="lt-LT"/>
              </w:rPr>
              <w:t xml:space="preserve"> pagalbos paslaugų infrastruktūrą, socialinių paslaugų įstaigų senyvo amžiaus asmenims infrastruktūrą bendruomenėje (pvz. investicijos į būtinus infrastruktūrinius pokyčius, kurie apimtų šias paslaugas teikiančių įstaigų patalpų įrengimą, transporto priemonių, skirtų pacientams lankyti namuose, įsigijimą, </w:t>
            </w:r>
            <w:proofErr w:type="spellStart"/>
            <w:r w:rsidR="000B4038" w:rsidRPr="008E5730">
              <w:rPr>
                <w:rFonts w:ascii="Times New Roman" w:eastAsia="Calibri" w:hAnsi="Times New Roman" w:cs="Times New Roman"/>
                <w:sz w:val="24"/>
                <w:szCs w:val="24"/>
                <w:lang w:val="lt-LT"/>
              </w:rPr>
              <w:t>inovatyvių</w:t>
            </w:r>
            <w:proofErr w:type="spellEnd"/>
            <w:r w:rsidR="000B4038" w:rsidRPr="008E5730">
              <w:rPr>
                <w:rFonts w:ascii="Times New Roman" w:eastAsia="Calibri" w:hAnsi="Times New Roman" w:cs="Times New Roman"/>
                <w:sz w:val="24"/>
                <w:szCs w:val="24"/>
                <w:lang w:val="lt-LT"/>
              </w:rPr>
              <w:t xml:space="preserve"> technologijų diegimą ir plėtrą, mobilios įrangos, techninės pagalbos priemonių įsigijimą)</w:t>
            </w:r>
            <w:r w:rsidR="00400B21" w:rsidRPr="008E5730">
              <w:rPr>
                <w:rFonts w:ascii="Times New Roman" w:hAnsi="Times New Roman" w:cs="Times New Roman"/>
                <w:sz w:val="24"/>
                <w:szCs w:val="24"/>
                <w:lang w:val="lt-LT"/>
              </w:rPr>
              <w:t>.</w:t>
            </w:r>
          </w:p>
          <w:p w14:paraId="35C27209" w14:textId="6718C0CC" w:rsidR="00400B21" w:rsidRPr="008E5730" w:rsidRDefault="00210581" w:rsidP="00400B21">
            <w:pPr>
              <w:pStyle w:val="Sraopastraipa"/>
              <w:numPr>
                <w:ilvl w:val="0"/>
                <w:numId w:val="16"/>
              </w:num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 xml:space="preserve"> </w:t>
            </w:r>
            <w:r w:rsidR="000435FF">
              <w:rPr>
                <w:rFonts w:ascii="Times New Roman" w:hAnsi="Times New Roman" w:cs="Times New Roman"/>
                <w:sz w:val="24"/>
                <w:szCs w:val="24"/>
                <w:lang w:val="lt-LT"/>
              </w:rPr>
              <w:t>(</w:t>
            </w:r>
            <w:r w:rsidR="000435FF" w:rsidRPr="000435FF">
              <w:rPr>
                <w:rFonts w:ascii="Times New Roman" w:hAnsi="Times New Roman" w:cs="Times New Roman"/>
                <w:sz w:val="24"/>
                <w:szCs w:val="24"/>
                <w:lang w:val="lt-LT"/>
              </w:rPr>
              <w:t xml:space="preserve">4.10.5. Tobulinti </w:t>
            </w:r>
            <w:proofErr w:type="spellStart"/>
            <w:r w:rsidR="000435FF" w:rsidRPr="000435FF">
              <w:rPr>
                <w:rFonts w:ascii="Times New Roman" w:hAnsi="Times New Roman" w:cs="Times New Roman"/>
                <w:sz w:val="24"/>
                <w:szCs w:val="24"/>
                <w:lang w:val="lt-LT"/>
              </w:rPr>
              <w:t>e.sveikatos</w:t>
            </w:r>
            <w:proofErr w:type="spellEnd"/>
            <w:r w:rsidR="000435FF" w:rsidRPr="000435FF">
              <w:rPr>
                <w:rFonts w:ascii="Times New Roman" w:hAnsi="Times New Roman" w:cs="Times New Roman"/>
                <w:sz w:val="24"/>
                <w:szCs w:val="24"/>
                <w:lang w:val="lt-LT"/>
              </w:rPr>
              <w:t xml:space="preserve"> sistemą (SAM)</w:t>
            </w:r>
            <w:r w:rsidR="000435FF">
              <w:rPr>
                <w:rFonts w:ascii="Times New Roman" w:hAnsi="Times New Roman" w:cs="Times New Roman"/>
                <w:sz w:val="24"/>
                <w:szCs w:val="24"/>
                <w:lang w:val="lt-LT"/>
              </w:rPr>
              <w:t xml:space="preserve"> į </w:t>
            </w:r>
            <w:proofErr w:type="spellStart"/>
            <w:r w:rsidR="000E14CD" w:rsidRPr="000E14CD">
              <w:rPr>
                <w:rFonts w:ascii="Times New Roman" w:hAnsi="Times New Roman" w:cs="Times New Roman"/>
                <w:sz w:val="24"/>
                <w:szCs w:val="24"/>
                <w:lang w:val="lt-LT"/>
              </w:rPr>
              <w:t>ESPBI</w:t>
            </w:r>
            <w:proofErr w:type="spellEnd"/>
            <w:r w:rsidR="000E14CD" w:rsidRPr="000E14CD">
              <w:rPr>
                <w:rFonts w:ascii="Times New Roman" w:hAnsi="Times New Roman" w:cs="Times New Roman"/>
                <w:sz w:val="24"/>
                <w:szCs w:val="24"/>
                <w:lang w:val="lt-LT"/>
              </w:rPr>
              <w:t xml:space="preserve"> </w:t>
            </w:r>
            <w:proofErr w:type="spellStart"/>
            <w:r w:rsidR="000E14CD" w:rsidRPr="000E14CD">
              <w:rPr>
                <w:rFonts w:ascii="Times New Roman" w:hAnsi="Times New Roman" w:cs="Times New Roman"/>
                <w:sz w:val="24"/>
                <w:szCs w:val="24"/>
                <w:lang w:val="lt-LT"/>
              </w:rPr>
              <w:t>IS</w:t>
            </w:r>
            <w:proofErr w:type="spellEnd"/>
            <w:r w:rsidR="000E14CD" w:rsidRPr="000E14CD">
              <w:rPr>
                <w:rFonts w:ascii="Times New Roman" w:hAnsi="Times New Roman" w:cs="Times New Roman"/>
                <w:sz w:val="24"/>
                <w:szCs w:val="24"/>
                <w:lang w:val="lt-LT"/>
              </w:rPr>
              <w:t xml:space="preserve"> modernizavim</w:t>
            </w:r>
            <w:r w:rsidR="000E14CD">
              <w:rPr>
                <w:rFonts w:ascii="Times New Roman" w:hAnsi="Times New Roman" w:cs="Times New Roman"/>
                <w:sz w:val="24"/>
                <w:szCs w:val="24"/>
                <w:lang w:val="lt-LT"/>
              </w:rPr>
              <w:t xml:space="preserve">ą </w:t>
            </w:r>
            <w:r w:rsidR="007A5BDD" w:rsidRPr="007A5BDD">
              <w:rPr>
                <w:rFonts w:ascii="Times New Roman" w:hAnsi="Times New Roman" w:cs="Times New Roman"/>
                <w:sz w:val="24"/>
                <w:szCs w:val="24"/>
                <w:lang w:val="lt-LT"/>
              </w:rPr>
              <w:t xml:space="preserve">pakeičiant bendrą </w:t>
            </w:r>
            <w:proofErr w:type="spellStart"/>
            <w:r w:rsidR="007A5BDD" w:rsidRPr="007A5BDD">
              <w:rPr>
                <w:rFonts w:ascii="Times New Roman" w:hAnsi="Times New Roman" w:cs="Times New Roman"/>
                <w:sz w:val="24"/>
                <w:szCs w:val="24"/>
                <w:lang w:val="lt-LT"/>
              </w:rPr>
              <w:t>ESPBI</w:t>
            </w:r>
            <w:proofErr w:type="spellEnd"/>
            <w:r w:rsidR="007A5BDD" w:rsidRPr="007A5BDD">
              <w:rPr>
                <w:rFonts w:ascii="Times New Roman" w:hAnsi="Times New Roman" w:cs="Times New Roman"/>
                <w:sz w:val="24"/>
                <w:szCs w:val="24"/>
                <w:lang w:val="lt-LT"/>
              </w:rPr>
              <w:t xml:space="preserve"> </w:t>
            </w:r>
            <w:proofErr w:type="spellStart"/>
            <w:r w:rsidR="007A5BDD" w:rsidRPr="007A5BDD">
              <w:rPr>
                <w:rFonts w:ascii="Times New Roman" w:hAnsi="Times New Roman" w:cs="Times New Roman"/>
                <w:sz w:val="24"/>
                <w:szCs w:val="24"/>
                <w:lang w:val="lt-LT"/>
              </w:rPr>
              <w:t>IS</w:t>
            </w:r>
            <w:proofErr w:type="spellEnd"/>
            <w:r w:rsidR="007A5BDD" w:rsidRPr="007A5BDD">
              <w:rPr>
                <w:rFonts w:ascii="Times New Roman" w:hAnsi="Times New Roman" w:cs="Times New Roman"/>
                <w:sz w:val="24"/>
                <w:szCs w:val="24"/>
                <w:lang w:val="lt-LT"/>
              </w:rPr>
              <w:t xml:space="preserve"> architektūrą iš centralizuotos (monolitinės) į atskirų nepriklausomų ir tarpusavyje susijusių sudėtinių komponentų architektūrą </w:t>
            </w:r>
            <w:r w:rsidR="000E14CD">
              <w:rPr>
                <w:rFonts w:ascii="Times New Roman" w:hAnsi="Times New Roman" w:cs="Times New Roman"/>
                <w:sz w:val="24"/>
                <w:szCs w:val="24"/>
                <w:lang w:val="lt-LT"/>
              </w:rPr>
              <w:t xml:space="preserve">(programinės </w:t>
            </w:r>
            <w:r w:rsidR="007A5BDD">
              <w:rPr>
                <w:rFonts w:ascii="Times New Roman" w:hAnsi="Times New Roman" w:cs="Times New Roman"/>
                <w:sz w:val="24"/>
                <w:szCs w:val="24"/>
                <w:lang w:val="lt-LT"/>
              </w:rPr>
              <w:t xml:space="preserve">bei </w:t>
            </w:r>
            <w:r w:rsidR="00076FE2">
              <w:rPr>
                <w:rFonts w:ascii="Times New Roman" w:hAnsi="Times New Roman" w:cs="Times New Roman"/>
                <w:sz w:val="24"/>
                <w:szCs w:val="24"/>
                <w:lang w:val="lt-LT"/>
              </w:rPr>
              <w:t xml:space="preserve">kompiuterinės </w:t>
            </w:r>
            <w:r w:rsidR="007A5BDD">
              <w:rPr>
                <w:rFonts w:ascii="Times New Roman" w:hAnsi="Times New Roman" w:cs="Times New Roman"/>
                <w:sz w:val="24"/>
                <w:szCs w:val="24"/>
                <w:lang w:val="lt-LT"/>
              </w:rPr>
              <w:t>techninės įrangos atnaujinimą).</w:t>
            </w:r>
          </w:p>
          <w:p w14:paraId="7F9D9816" w14:textId="77777777" w:rsidR="00400B21" w:rsidRPr="008E5730" w:rsidRDefault="00400B21" w:rsidP="00D95D4D">
            <w:pPr>
              <w:ind w:left="707"/>
              <w:jc w:val="both"/>
              <w:rPr>
                <w:rFonts w:ascii="Times New Roman" w:hAnsi="Times New Roman" w:cs="Times New Roman"/>
                <w:sz w:val="24"/>
                <w:szCs w:val="24"/>
                <w:lang w:val="lt-LT"/>
              </w:rPr>
            </w:pPr>
          </w:p>
          <w:p w14:paraId="0EE77743" w14:textId="4E8BDAA4" w:rsidR="00184C8A" w:rsidRPr="008E5730" w:rsidRDefault="00184C8A" w:rsidP="00400B21">
            <w:pPr>
              <w:jc w:val="both"/>
              <w:rPr>
                <w:rFonts w:ascii="Times New Roman" w:hAnsi="Times New Roman" w:cs="Times New Roman"/>
                <w:sz w:val="24"/>
                <w:szCs w:val="24"/>
                <w:lang w:val="lt-LT"/>
              </w:rPr>
            </w:pPr>
            <w:r w:rsidRPr="008E5730">
              <w:rPr>
                <w:rFonts w:ascii="Times New Roman" w:eastAsia="Calibri" w:hAnsi="Times New Roman" w:cs="Times New Roman"/>
                <w:bCs/>
                <w:sz w:val="24"/>
                <w:szCs w:val="24"/>
                <w:lang w:val="lt-LT"/>
              </w:rPr>
              <w:t>Įgyvendinant 4.10.1. – 4.10.</w:t>
            </w:r>
            <w:r w:rsidR="000435FF">
              <w:rPr>
                <w:rFonts w:ascii="Times New Roman" w:eastAsia="Calibri" w:hAnsi="Times New Roman" w:cs="Times New Roman"/>
                <w:bCs/>
                <w:sz w:val="24"/>
                <w:szCs w:val="24"/>
                <w:lang w:val="lt-LT"/>
              </w:rPr>
              <w:t>5</w:t>
            </w:r>
            <w:r w:rsidRPr="008E5730">
              <w:rPr>
                <w:rFonts w:ascii="Times New Roman" w:eastAsia="Calibri" w:hAnsi="Times New Roman" w:cs="Times New Roman"/>
                <w:bCs/>
                <w:sz w:val="24"/>
                <w:szCs w:val="24"/>
                <w:lang w:val="lt-LT"/>
              </w:rPr>
              <w:t xml:space="preserve"> veiksmus (veiklas), bus vadovaujamasi 2021 m. birželio 4 d. Komisijos deleguoto reglamento (ES) 2021/2139</w:t>
            </w:r>
            <w:r w:rsidRPr="008E5730">
              <w:rPr>
                <w:rStyle w:val="Puslapioinaosnuoroda"/>
                <w:rFonts w:ascii="Times New Roman" w:eastAsia="Calibri" w:hAnsi="Times New Roman" w:cs="Times New Roman"/>
                <w:bCs/>
                <w:sz w:val="24"/>
                <w:szCs w:val="24"/>
                <w:lang w:val="lt-LT"/>
              </w:rPr>
              <w:footnoteReference w:id="2"/>
            </w:r>
            <w:r w:rsidRPr="008E5730">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mo</w:t>
            </w:r>
            <w:r w:rsidR="001236BC">
              <w:rPr>
                <w:rFonts w:ascii="Times New Roman" w:eastAsia="Calibri" w:hAnsi="Times New Roman" w:cs="Times New Roman"/>
                <w:bCs/>
                <w:sz w:val="24"/>
                <w:szCs w:val="24"/>
                <w:lang w:val="lt-LT"/>
              </w:rPr>
              <w:t>dernizuojant esamą infrastruktūr</w:t>
            </w:r>
            <w:r w:rsidRPr="008E5730">
              <w:rPr>
                <w:rFonts w:ascii="Times New Roman" w:eastAsia="Calibri" w:hAnsi="Times New Roman" w:cs="Times New Roman"/>
                <w:bCs/>
                <w:sz w:val="24"/>
                <w:szCs w:val="24"/>
                <w:lang w:val="lt-LT"/>
              </w:rPr>
              <w:t>ą ar įsigyjant nekilnojamąjį turtą – taikomi 7 punkte nustatyti techninės analizės kriterijai; įsigyjant IT įrangą – taikomi 8 punkte nustatyti techninės analizės kriterijai</w:t>
            </w:r>
            <w:r w:rsidR="00B27388" w:rsidRPr="008E5730">
              <w:rPr>
                <w:rFonts w:ascii="Times New Roman" w:eastAsia="Calibri" w:hAnsi="Times New Roman" w:cs="Times New Roman"/>
                <w:bCs/>
                <w:sz w:val="24"/>
                <w:szCs w:val="24"/>
                <w:lang w:val="lt-LT"/>
              </w:rPr>
              <w:t xml:space="preserve">, įsigyjant transporto priemones – taikomi 6 punkte nustatyti techninės analizės kriterijai </w:t>
            </w:r>
            <w:r w:rsidRPr="008E5730">
              <w:rPr>
                <w:rFonts w:ascii="Times New Roman" w:eastAsia="Calibri" w:hAnsi="Times New Roman" w:cs="Times New Roman"/>
                <w:bCs/>
                <w:sz w:val="24"/>
                <w:szCs w:val="24"/>
                <w:lang w:val="lt-LT"/>
              </w:rPr>
              <w:t xml:space="preserve"> ir t.t.) reikalavimais, tai </w:t>
            </w:r>
            <w:r w:rsidRPr="008E5730">
              <w:rPr>
                <w:rFonts w:ascii="Times New Roman" w:eastAsia="Calibri" w:hAnsi="Times New Roman" w:cs="Times New Roman"/>
                <w:bCs/>
                <w:sz w:val="24"/>
                <w:szCs w:val="24"/>
                <w:lang w:val="lt-LT"/>
              </w:rPr>
              <w:lastRenderedPageBreak/>
              <w:t>numatant atitinkamuose dokumentuose (pvz. pirkimo ir kt. dokumentuose).</w:t>
            </w:r>
            <w:r w:rsidRPr="008E5730">
              <w:rPr>
                <w:rFonts w:ascii="Times New Roman" w:eastAsia="Calibri" w:hAnsi="Times New Roman" w:cs="Times New Roman"/>
                <w:lang w:val="lt-LT"/>
              </w:rPr>
              <w:t xml:space="preserve"> </w:t>
            </w:r>
          </w:p>
          <w:p w14:paraId="5BE07582" w14:textId="47FEF30D" w:rsidR="00400B21" w:rsidRPr="008E5730" w:rsidRDefault="00400B21" w:rsidP="00400B21">
            <w:pPr>
              <w:jc w:val="both"/>
              <w:rPr>
                <w:rFonts w:ascii="Times New Roman" w:eastAsia="Calibri" w:hAnsi="Times New Roman" w:cs="Times New Roman"/>
                <w:iCs/>
                <w:sz w:val="24"/>
                <w:szCs w:val="24"/>
                <w:lang w:val="lt-LT"/>
              </w:rPr>
            </w:pPr>
            <w:r w:rsidRPr="008E5730">
              <w:rPr>
                <w:rFonts w:ascii="Times New Roman" w:eastAsia="Calibri" w:hAnsi="Times New Roman" w:cs="Times New Roman"/>
                <w:sz w:val="24"/>
                <w:szCs w:val="24"/>
                <w:u w:val="single"/>
                <w:lang w:val="lt-LT"/>
              </w:rPr>
              <w:t>Kuriant naują infrastruktūrą</w:t>
            </w:r>
            <w:r w:rsidRPr="008E5730">
              <w:rPr>
                <w:rFonts w:ascii="Times New Roman" w:eastAsia="Calibri" w:hAnsi="Times New Roman" w:cs="Times New Roman"/>
                <w:sz w:val="24"/>
                <w:szCs w:val="24"/>
                <w:lang w:val="lt-LT"/>
              </w:rPr>
              <w:t>,</w:t>
            </w:r>
            <w:r w:rsidRPr="008E5730">
              <w:rPr>
                <w:rFonts w:ascii="Times New Roman" w:eastAsia="Calibri" w:hAnsi="Times New Roman" w:cs="Times New Roman"/>
                <w:bCs/>
                <w:sz w:val="24"/>
                <w:szCs w:val="24"/>
                <w:lang w:val="lt-LT"/>
              </w:rPr>
              <w:t xml:space="preserve"> bus užtikrinta, kad kuriama infrastruktūra atitiktų Statybos techninio reglamento bei kitų teisės aktų reikalavimus, susijusius </w:t>
            </w:r>
            <w:r w:rsidR="00B27388" w:rsidRPr="008E5730">
              <w:rPr>
                <w:rFonts w:ascii="Times New Roman" w:eastAsia="Calibri" w:hAnsi="Times New Roman" w:cs="Times New Roman"/>
                <w:bCs/>
                <w:sz w:val="24"/>
                <w:szCs w:val="24"/>
                <w:lang w:val="lt-LT"/>
              </w:rPr>
              <w:t xml:space="preserve">su </w:t>
            </w:r>
            <w:proofErr w:type="spellStart"/>
            <w:r w:rsidR="00B27388" w:rsidRPr="008E5730">
              <w:rPr>
                <w:rFonts w:ascii="Times New Roman" w:eastAsia="Calibri" w:hAnsi="Times New Roman" w:cs="Times New Roman"/>
                <w:bCs/>
                <w:sz w:val="24"/>
                <w:szCs w:val="24"/>
                <w:lang w:val="lt-LT"/>
              </w:rPr>
              <w:t>ŠESD</w:t>
            </w:r>
            <w:proofErr w:type="spellEnd"/>
            <w:r w:rsidR="00B27388" w:rsidRPr="008E5730">
              <w:rPr>
                <w:rFonts w:ascii="Times New Roman" w:eastAsia="Calibri" w:hAnsi="Times New Roman" w:cs="Times New Roman"/>
                <w:bCs/>
                <w:sz w:val="24"/>
                <w:szCs w:val="24"/>
                <w:lang w:val="lt-LT"/>
              </w:rPr>
              <w:t xml:space="preserve"> emisija.</w:t>
            </w:r>
          </w:p>
          <w:p w14:paraId="4D08DD42" w14:textId="586A6369" w:rsidR="00400B21" w:rsidRPr="008E5730" w:rsidRDefault="00400B21" w:rsidP="00400B21">
            <w:pPr>
              <w:jc w:val="both"/>
              <w:rPr>
                <w:rFonts w:ascii="Times New Roman" w:eastAsia="Calibri" w:hAnsi="Times New Roman" w:cs="Times New Roman"/>
                <w:sz w:val="24"/>
                <w:szCs w:val="24"/>
                <w:lang w:val="lt-LT"/>
              </w:rPr>
            </w:pPr>
            <w:r w:rsidRPr="008E5730">
              <w:rPr>
                <w:rFonts w:ascii="Times New Roman" w:eastAsia="Calibri" w:hAnsi="Times New Roman" w:cs="Times New Roman"/>
                <w:sz w:val="24"/>
                <w:szCs w:val="24"/>
                <w:u w:val="single"/>
                <w:lang w:val="lt-LT"/>
              </w:rPr>
              <w:t>Modernizuojant infrastruktūrą</w:t>
            </w:r>
            <w:r w:rsidRPr="008E5730">
              <w:rPr>
                <w:rFonts w:ascii="Times New Roman" w:eastAsia="Calibri" w:hAnsi="Times New Roman" w:cs="Times New Roman"/>
                <w:bCs/>
                <w:sz w:val="24"/>
                <w:szCs w:val="24"/>
                <w:lang w:val="lt-LT"/>
              </w:rPr>
              <w:t xml:space="preserve"> bus laikomasi</w:t>
            </w:r>
            <w:r w:rsidRPr="008E5730">
              <w:rPr>
                <w:rFonts w:ascii="Times New Roman" w:eastAsia="Calibri" w:hAnsi="Times New Roman" w:cs="Times New Roman"/>
                <w:lang w:val="lt-LT"/>
              </w:rPr>
              <w:t xml:space="preserve"> </w:t>
            </w:r>
            <w:r w:rsidRPr="008E5730">
              <w:rPr>
                <w:rFonts w:ascii="Times New Roman" w:eastAsia="Calibri" w:hAnsi="Times New Roman" w:cs="Times New Roman"/>
                <w:sz w:val="24"/>
                <w:szCs w:val="24"/>
                <w:lang w:val="lt-LT"/>
              </w:rPr>
              <w:t xml:space="preserve">aplinkos apsaugą ir statybas reglamentuojančių teisės aktų. Taip pat numatoma atlikti </w:t>
            </w:r>
            <w:r>
              <w:fldChar w:fldCharType="begin"/>
            </w:r>
            <w:r w:rsidRPr="008E08FD">
              <w:rPr>
                <w:lang w:val="lt-LT"/>
                <w:rPrChange w:id="3" w:author="Gabija Ramšaitė" w:date="2025-03-27T10:52:00Z" w16du:dateUtc="2025-03-27T08:52:00Z">
                  <w:rPr/>
                </w:rPrChange>
              </w:rPr>
              <w:instrText>HYPERLINK "https://www.e-tar.lt/portal/lt/legalAct/TAR.0539E2FEB29E/asr"</w:instrText>
            </w:r>
            <w:r>
              <w:fldChar w:fldCharType="separate"/>
            </w:r>
            <w:r w:rsidRPr="008E5730">
              <w:rPr>
                <w:rFonts w:ascii="Times New Roman" w:eastAsia="Calibri" w:hAnsi="Times New Roman" w:cs="Times New Roman"/>
                <w:sz w:val="24"/>
                <w:szCs w:val="24"/>
                <w:lang w:val="lt-LT"/>
              </w:rPr>
              <w:t>planuojamos ūkinės veiklos poveikio aplinkai vertinimą</w:t>
            </w:r>
            <w:r>
              <w:fldChar w:fldCharType="end"/>
            </w:r>
            <w:r w:rsidRPr="008E5730">
              <w:rPr>
                <w:rFonts w:ascii="Times New Roman" w:eastAsia="Calibri" w:hAnsi="Times New Roman" w:cs="Times New Roman"/>
                <w:sz w:val="24"/>
                <w:szCs w:val="24"/>
                <w:lang w:val="lt-LT"/>
              </w:rPr>
              <w:t>, kai tai numatyta LR Planuojamos ūkinės veiklos vertinimo įstatyme</w:t>
            </w:r>
            <w:r w:rsidRPr="008E5730">
              <w:rPr>
                <w:rFonts w:ascii="Times New Roman" w:eastAsia="Calibri" w:hAnsi="Times New Roman" w:cs="Times New Roman"/>
                <w:sz w:val="24"/>
                <w:szCs w:val="24"/>
                <w:vertAlign w:val="superscript"/>
                <w:lang w:val="lt-LT"/>
              </w:rPr>
              <w:footnoteReference w:id="3"/>
            </w:r>
            <w:r w:rsidRPr="008E5730">
              <w:rPr>
                <w:rFonts w:ascii="Times New Roman" w:eastAsia="Calibri" w:hAnsi="Times New Roman" w:cs="Times New Roman"/>
                <w:sz w:val="24"/>
                <w:szCs w:val="24"/>
                <w:lang w:val="lt-LT"/>
              </w:rPr>
              <w:t>.</w:t>
            </w:r>
          </w:p>
          <w:p w14:paraId="3DE5E2BA" w14:textId="77777777" w:rsidR="00400B21" w:rsidRPr="008E5730" w:rsidRDefault="00400B21" w:rsidP="00400B21">
            <w:pPr>
              <w:jc w:val="both"/>
              <w:rPr>
                <w:rFonts w:ascii="Times New Roman" w:eastAsia="Calibri" w:hAnsi="Times New Roman" w:cs="Times New Roman"/>
                <w:sz w:val="24"/>
                <w:szCs w:val="24"/>
                <w:lang w:val="lt-LT"/>
              </w:rPr>
            </w:pPr>
            <w:r w:rsidRPr="008E5730">
              <w:rPr>
                <w:rFonts w:ascii="Times New Roman" w:eastAsia="Calibri" w:hAnsi="Times New Roman" w:cs="Times New Roman"/>
                <w:sz w:val="24"/>
                <w:szCs w:val="24"/>
                <w:lang w:val="lt-LT"/>
              </w:rPr>
              <w:t>Įgyvendinant 4.10 uždavinio veiklas, yra numatoma įsigyti: lengvuosius automobilius,</w:t>
            </w:r>
            <w:r w:rsidRPr="008E5730">
              <w:rPr>
                <w:rFonts w:ascii="Times New Roman" w:hAnsi="Times New Roman" w:cs="Times New Roman"/>
                <w:sz w:val="24"/>
                <w:szCs w:val="24"/>
                <w:lang w:val="lt-LT"/>
              </w:rPr>
              <w:t xml:space="preserve"> skirtus pacientų lankymui namuose;</w:t>
            </w:r>
            <w:r w:rsidRPr="008E5730">
              <w:rPr>
                <w:rFonts w:ascii="Times New Roman" w:eastAsia="Calibri" w:hAnsi="Times New Roman" w:cs="Times New Roman"/>
                <w:sz w:val="24"/>
                <w:szCs w:val="24"/>
                <w:lang w:val="lt-LT"/>
              </w:rPr>
              <w:t xml:space="preserve"> </w:t>
            </w:r>
            <w:proofErr w:type="spellStart"/>
            <w:r w:rsidRPr="008E5730">
              <w:rPr>
                <w:rFonts w:ascii="Times New Roman" w:eastAsia="Calibri" w:hAnsi="Times New Roman" w:cs="Times New Roman"/>
                <w:sz w:val="24"/>
                <w:szCs w:val="24"/>
                <w:lang w:val="lt-LT"/>
              </w:rPr>
              <w:t>GMP</w:t>
            </w:r>
            <w:proofErr w:type="spellEnd"/>
            <w:r w:rsidRPr="008E5730">
              <w:rPr>
                <w:rFonts w:ascii="Times New Roman" w:eastAsia="Calibri" w:hAnsi="Times New Roman" w:cs="Times New Roman"/>
                <w:sz w:val="24"/>
                <w:szCs w:val="24"/>
                <w:lang w:val="lt-LT"/>
              </w:rPr>
              <w:t xml:space="preserve"> automobilius; </w:t>
            </w:r>
            <w:r w:rsidRPr="008E5730">
              <w:rPr>
                <w:rFonts w:ascii="Times New Roman" w:hAnsi="Times New Roman" w:cs="Times New Roman"/>
                <w:sz w:val="24"/>
                <w:szCs w:val="24"/>
                <w:lang w:val="lt-LT"/>
              </w:rPr>
              <w:t>specializuotos transporto priemones sveikatos priežiūros paslaugų teikimui ekstremalių sveikatai situacijų metu.</w:t>
            </w:r>
          </w:p>
          <w:p w14:paraId="719CACFF" w14:textId="6D6C86C0" w:rsidR="00400B21" w:rsidRPr="008E5730" w:rsidRDefault="00400B21" w:rsidP="00400B21">
            <w:pPr>
              <w:jc w:val="both"/>
              <w:rPr>
                <w:rFonts w:ascii="Times New Roman" w:eastAsia="Calibri" w:hAnsi="Times New Roman" w:cs="Times New Roman"/>
                <w:sz w:val="24"/>
                <w:szCs w:val="24"/>
                <w:lang w:val="lt-LT"/>
              </w:rPr>
            </w:pPr>
            <w:r w:rsidRPr="008E5730">
              <w:rPr>
                <w:rFonts w:ascii="Times New Roman" w:eastAsia="Calibri" w:hAnsi="Times New Roman" w:cs="Times New Roman"/>
                <w:sz w:val="24"/>
                <w:szCs w:val="24"/>
                <w:lang w:val="lt-LT"/>
              </w:rPr>
              <w:t>Planuojamos įsigyti transporto pr</w:t>
            </w:r>
            <w:r w:rsidR="00132173" w:rsidRPr="008E5730">
              <w:rPr>
                <w:rFonts w:ascii="Times New Roman" w:eastAsia="Calibri" w:hAnsi="Times New Roman" w:cs="Times New Roman"/>
                <w:sz w:val="24"/>
                <w:szCs w:val="24"/>
                <w:lang w:val="lt-LT"/>
              </w:rPr>
              <w:t>i</w:t>
            </w:r>
            <w:r w:rsidRPr="008E5730">
              <w:rPr>
                <w:rFonts w:ascii="Times New Roman" w:eastAsia="Calibri" w:hAnsi="Times New Roman" w:cs="Times New Roman"/>
                <w:sz w:val="24"/>
                <w:szCs w:val="24"/>
                <w:lang w:val="lt-LT"/>
              </w:rPr>
              <w:t xml:space="preserve">emonės, kurios bus ne žemesnio nei EURO </w:t>
            </w:r>
            <w:proofErr w:type="spellStart"/>
            <w:r w:rsidRPr="008E5730">
              <w:rPr>
                <w:rFonts w:ascii="Times New Roman" w:eastAsia="Calibri" w:hAnsi="Times New Roman" w:cs="Times New Roman"/>
                <w:sz w:val="24"/>
                <w:szCs w:val="24"/>
                <w:lang w:val="lt-LT"/>
              </w:rPr>
              <w:t>VI</w:t>
            </w:r>
            <w:proofErr w:type="spellEnd"/>
            <w:r w:rsidRPr="008E5730">
              <w:rPr>
                <w:rFonts w:ascii="Times New Roman" w:eastAsia="Calibri" w:hAnsi="Times New Roman" w:cs="Times New Roman"/>
                <w:sz w:val="24"/>
                <w:szCs w:val="24"/>
                <w:lang w:val="lt-LT"/>
              </w:rPr>
              <w:t xml:space="preserve"> –E standarto, kuris reglamentuoja teršalų išmetimo iš sunkiųjų transporto priemonių, ribojimą. Šis reikalavimas bus įrašytas transporto priemonių pirkimo dokumentuose, paslaugų įsigijimo ir kituose dokumentuose. Prioritetas bus skiriamas elektra varomoms transporto priemonėms</w:t>
            </w:r>
            <w:r w:rsidR="00461361" w:rsidRPr="008E5730">
              <w:rPr>
                <w:rFonts w:ascii="Times New Roman" w:eastAsia="Calibri" w:hAnsi="Times New Roman" w:cs="Times New Roman"/>
                <w:sz w:val="24"/>
                <w:szCs w:val="24"/>
                <w:lang w:val="lt-LT"/>
              </w:rPr>
              <w:t>.</w:t>
            </w:r>
            <w:r w:rsidRPr="008E5730">
              <w:rPr>
                <w:rFonts w:ascii="Times New Roman" w:eastAsia="Calibri" w:hAnsi="Times New Roman" w:cs="Times New Roman"/>
                <w:sz w:val="24"/>
                <w:szCs w:val="24"/>
                <w:lang w:val="lt-LT"/>
              </w:rPr>
              <w:t xml:space="preserve"> </w:t>
            </w:r>
          </w:p>
          <w:p w14:paraId="417ABA3F" w14:textId="12171F0C" w:rsidR="000C74CA" w:rsidRPr="008E5730" w:rsidRDefault="000C74CA" w:rsidP="00400B21">
            <w:pPr>
              <w:tabs>
                <w:tab w:val="left" w:pos="589"/>
              </w:tabs>
              <w:jc w:val="both"/>
              <w:rPr>
                <w:rFonts w:ascii="Times New Roman" w:eastAsia="Calibri" w:hAnsi="Times New Roman" w:cs="Times New Roman"/>
                <w:bCs/>
                <w:sz w:val="24"/>
                <w:szCs w:val="24"/>
                <w:highlight w:val="yellow"/>
                <w:lang w:val="lt-LT"/>
              </w:rPr>
            </w:pPr>
            <w:r w:rsidRPr="008E5730">
              <w:rPr>
                <w:rFonts w:ascii="Times New Roman" w:eastAsia="Calibri" w:hAnsi="Times New Roman" w:cs="Times New Roman"/>
                <w:bCs/>
                <w:sz w:val="24"/>
                <w:szCs w:val="24"/>
                <w:lang w:val="lt-LT"/>
              </w:rPr>
              <w:t>Planuojama įsigyti įranga privalės atitikti (tai bus numatoma atitinkamuose įrangos įsigijimo dokumentuose) efektyvumo, tvarumo, ilgaamžiškumo, medicinos priemonių saugumo reikalavimus pagal Direktyvą 2009/125/</w:t>
            </w:r>
            <w:proofErr w:type="spellStart"/>
            <w:r w:rsidRPr="008E5730">
              <w:rPr>
                <w:rFonts w:ascii="Times New Roman" w:eastAsia="Calibri" w:hAnsi="Times New Roman" w:cs="Times New Roman"/>
                <w:bCs/>
                <w:sz w:val="24"/>
                <w:szCs w:val="24"/>
                <w:lang w:val="lt-LT"/>
              </w:rPr>
              <w:t>EC</w:t>
            </w:r>
            <w:proofErr w:type="spellEnd"/>
            <w:r w:rsidRPr="008E5730">
              <w:rPr>
                <w:rFonts w:ascii="Times New Roman" w:eastAsia="Calibri" w:hAnsi="Times New Roman" w:cs="Times New Roman"/>
                <w:bCs/>
                <w:sz w:val="24"/>
                <w:szCs w:val="24"/>
                <w:lang w:val="lt-LT"/>
              </w:rPr>
              <w:t>, Direktyvą 2011/65/</w:t>
            </w:r>
            <w:proofErr w:type="spellStart"/>
            <w:r w:rsidRPr="008E5730">
              <w:rPr>
                <w:rFonts w:ascii="Times New Roman" w:eastAsia="Calibri" w:hAnsi="Times New Roman" w:cs="Times New Roman"/>
                <w:bCs/>
                <w:sz w:val="24"/>
                <w:szCs w:val="24"/>
                <w:lang w:val="lt-LT"/>
              </w:rPr>
              <w:t>EU</w:t>
            </w:r>
            <w:proofErr w:type="spellEnd"/>
            <w:r w:rsidRPr="008E5730">
              <w:rPr>
                <w:rFonts w:ascii="Times New Roman" w:eastAsia="Calibri" w:hAnsi="Times New Roman" w:cs="Times New Roman"/>
                <w:bCs/>
                <w:sz w:val="24"/>
                <w:szCs w:val="24"/>
                <w:lang w:val="lt-LT"/>
              </w:rPr>
              <w:t xml:space="preserve"> ir Reglamentą 2017/745/</w:t>
            </w:r>
            <w:proofErr w:type="spellStart"/>
            <w:r w:rsidRPr="008E5730">
              <w:rPr>
                <w:rFonts w:ascii="Times New Roman" w:eastAsia="Calibri" w:hAnsi="Times New Roman" w:cs="Times New Roman"/>
                <w:bCs/>
                <w:sz w:val="24"/>
                <w:szCs w:val="24"/>
                <w:lang w:val="lt-LT"/>
              </w:rPr>
              <w:t>EC</w:t>
            </w:r>
            <w:proofErr w:type="spellEnd"/>
            <w:r w:rsidRPr="008E5730">
              <w:rPr>
                <w:rFonts w:ascii="Times New Roman" w:eastAsia="Calibri" w:hAnsi="Times New Roman" w:cs="Times New Roman"/>
                <w:bCs/>
                <w:sz w:val="24"/>
                <w:szCs w:val="24"/>
                <w:lang w:val="lt-LT"/>
              </w:rPr>
              <w:t>.</w:t>
            </w:r>
          </w:p>
        </w:tc>
      </w:tr>
      <w:tr w:rsidR="00F37FEA" w:rsidRPr="008E5730" w14:paraId="71D7B48E" w14:textId="77777777" w:rsidTr="00760238">
        <w:tc>
          <w:tcPr>
            <w:tcW w:w="3509" w:type="dxa"/>
          </w:tcPr>
          <w:p w14:paraId="0BC91ECC" w14:textId="46E341DB" w:rsidR="00F37FEA" w:rsidRPr="008E5730" w:rsidRDefault="00F37FEA" w:rsidP="0069057E">
            <w:p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lastRenderedPageBreak/>
              <w:t>Prisitaikymas prie klimato kaitos: ar tikimasi, kad priemonė turės ženklų neigiamą poveikį klimatui, žmonėms, gamtai ar turtui?</w:t>
            </w:r>
          </w:p>
        </w:tc>
        <w:tc>
          <w:tcPr>
            <w:tcW w:w="781" w:type="dxa"/>
          </w:tcPr>
          <w:p w14:paraId="3DAF363A" w14:textId="77777777" w:rsidR="00F37FEA" w:rsidRPr="008E5730" w:rsidRDefault="00F37FEA" w:rsidP="0069057E">
            <w:pPr>
              <w:jc w:val="center"/>
              <w:rPr>
                <w:rFonts w:ascii="Times New Roman" w:hAnsi="Times New Roman" w:cs="Times New Roman"/>
                <w:bCs/>
                <w:sz w:val="24"/>
                <w:szCs w:val="24"/>
                <w:lang w:val="lt-LT"/>
              </w:rPr>
            </w:pPr>
            <w:r w:rsidRPr="008E5730">
              <w:rPr>
                <w:rFonts w:ascii="Times New Roman" w:hAnsi="Times New Roman" w:cs="Times New Roman"/>
                <w:bCs/>
                <w:sz w:val="24"/>
                <w:szCs w:val="24"/>
                <w:lang w:val="lt-LT"/>
              </w:rPr>
              <w:t>X</w:t>
            </w:r>
          </w:p>
        </w:tc>
        <w:tc>
          <w:tcPr>
            <w:tcW w:w="5627" w:type="dxa"/>
          </w:tcPr>
          <w:p w14:paraId="655FF155" w14:textId="0D65A81B" w:rsidR="001D045C" w:rsidRPr="008E5730" w:rsidRDefault="0028730C" w:rsidP="0028730C">
            <w:pPr>
              <w:pStyle w:val="Sraopastraipa"/>
              <w:ind w:left="51"/>
              <w:jc w:val="both"/>
              <w:rPr>
                <w:rFonts w:ascii="Times New Roman" w:hAnsi="Times New Roman" w:cs="Times New Roman"/>
                <w:sz w:val="24"/>
                <w:szCs w:val="24"/>
                <w:lang w:val="lt-LT"/>
              </w:rPr>
            </w:pPr>
            <w:r w:rsidRPr="008E5730">
              <w:rPr>
                <w:rFonts w:ascii="Times New Roman" w:hAnsi="Times New Roman" w:cs="Times New Roman"/>
                <w:bCs/>
                <w:sz w:val="24"/>
                <w:szCs w:val="24"/>
                <w:lang w:val="lt-LT"/>
              </w:rPr>
              <w:t>Vertinama, kad planuojam</w:t>
            </w:r>
            <w:r w:rsidR="00326A15" w:rsidRPr="008E5730">
              <w:rPr>
                <w:rFonts w:ascii="Times New Roman" w:hAnsi="Times New Roman" w:cs="Times New Roman"/>
                <w:bCs/>
                <w:sz w:val="24"/>
                <w:szCs w:val="24"/>
                <w:lang w:val="lt-LT"/>
              </w:rPr>
              <w:t>o</w:t>
            </w:r>
            <w:r w:rsidRPr="008E5730">
              <w:rPr>
                <w:rFonts w:ascii="Times New Roman" w:hAnsi="Times New Roman" w:cs="Times New Roman"/>
                <w:bCs/>
                <w:sz w:val="24"/>
                <w:szCs w:val="24"/>
                <w:lang w:val="lt-LT"/>
              </w:rPr>
              <w:t xml:space="preserve"> įgyvendinti </w:t>
            </w:r>
            <w:r w:rsidR="00326A15" w:rsidRPr="008E5730">
              <w:rPr>
                <w:rFonts w:ascii="Times New Roman" w:hAnsi="Times New Roman" w:cs="Times New Roman"/>
                <w:bCs/>
                <w:sz w:val="24"/>
                <w:szCs w:val="24"/>
                <w:lang w:val="lt-LT"/>
              </w:rPr>
              <w:t>4.10. uždavinio veiksmai (veiklos)</w:t>
            </w:r>
            <w:r w:rsidR="00A24DEF" w:rsidRPr="008E5730">
              <w:rPr>
                <w:rFonts w:ascii="Times New Roman" w:hAnsi="Times New Roman" w:cs="Times New Roman"/>
                <w:bCs/>
                <w:sz w:val="24"/>
                <w:szCs w:val="24"/>
                <w:lang w:val="lt-LT"/>
              </w:rPr>
              <w:t xml:space="preserve"> (</w:t>
            </w:r>
            <w:r w:rsidR="00A24DEF" w:rsidRPr="008E5730">
              <w:rPr>
                <w:rFonts w:ascii="Times New Roman" w:eastAsia="Calibri" w:hAnsi="Times New Roman" w:cs="Times New Roman"/>
                <w:sz w:val="24"/>
                <w:szCs w:val="24"/>
                <w:lang w:val="lt-LT"/>
              </w:rPr>
              <w:t>4.10.1, 4.10.2, 4.10.3, 4.10.4</w:t>
            </w:r>
            <w:r w:rsidR="004541E3">
              <w:rPr>
                <w:rFonts w:ascii="Times New Roman" w:eastAsia="Calibri" w:hAnsi="Times New Roman" w:cs="Times New Roman"/>
                <w:sz w:val="24"/>
                <w:szCs w:val="24"/>
                <w:lang w:val="lt-LT"/>
              </w:rPr>
              <w:t>, 4.10.5</w:t>
            </w:r>
            <w:r w:rsidR="00A24DEF" w:rsidRPr="008E5730">
              <w:rPr>
                <w:rFonts w:ascii="Times New Roman" w:eastAsia="Calibri" w:hAnsi="Times New Roman" w:cs="Times New Roman"/>
                <w:sz w:val="24"/>
                <w:szCs w:val="24"/>
                <w:lang w:val="lt-LT"/>
              </w:rPr>
              <w:t>)</w:t>
            </w:r>
            <w:r w:rsidR="00326A15" w:rsidRPr="008E5730">
              <w:rPr>
                <w:rFonts w:ascii="Times New Roman" w:hAnsi="Times New Roman" w:cs="Times New Roman"/>
                <w:bCs/>
                <w:sz w:val="24"/>
                <w:szCs w:val="24"/>
                <w:lang w:val="lt-LT"/>
              </w:rPr>
              <w:t xml:space="preserve"> </w:t>
            </w:r>
            <w:r w:rsidRPr="000F33B1">
              <w:rPr>
                <w:rFonts w:ascii="Times New Roman" w:hAnsi="Times New Roman" w:cs="Times New Roman"/>
                <w:b/>
                <w:sz w:val="24"/>
                <w:szCs w:val="24"/>
                <w:lang w:val="lt-LT"/>
              </w:rPr>
              <w:t>neturi jokio numatomo poveikio šiam aplinkos tikslui arba numatomas jos poveikis yra nereikšmingas</w:t>
            </w:r>
            <w:r w:rsidRPr="008E5730">
              <w:rPr>
                <w:rFonts w:ascii="Times New Roman" w:hAnsi="Times New Roman" w:cs="Times New Roman"/>
                <w:bCs/>
                <w:sz w:val="24"/>
                <w:szCs w:val="24"/>
                <w:lang w:val="lt-LT"/>
              </w:rPr>
              <w:t>, t. y. nedaro tiesioginio ir pirminio netiesioginio poveikio per visą gyvavimo ciklą, todėl laikoma, kad ši investicija atitinka prisitaikymo prie klimato kaitos tikslą, kadangi numatoma tik energetiškai</w:t>
            </w:r>
            <w:r w:rsidRPr="008E5730">
              <w:rPr>
                <w:rFonts w:ascii="Times New Roman" w:hAnsi="Times New Roman" w:cs="Times New Roman"/>
                <w:sz w:val="24"/>
                <w:szCs w:val="24"/>
                <w:lang w:val="lt-LT"/>
              </w:rPr>
              <w:t xml:space="preserve"> efektyvios infrastruktūros kūrimas, kas neturės neigiamo įtakos prisitaikymo prie klimato kaitos tikslui, žmonėms, gamtai ar turtui. </w:t>
            </w:r>
          </w:p>
          <w:p w14:paraId="7CA873A0" w14:textId="77777777" w:rsidR="001D045C" w:rsidRPr="008E5730" w:rsidRDefault="001D045C" w:rsidP="0028730C">
            <w:pPr>
              <w:pStyle w:val="Sraopastraipa"/>
              <w:ind w:left="51"/>
              <w:jc w:val="both"/>
              <w:rPr>
                <w:rFonts w:ascii="Times New Roman" w:hAnsi="Times New Roman" w:cs="Times New Roman"/>
                <w:sz w:val="24"/>
                <w:szCs w:val="24"/>
                <w:lang w:val="lt-LT"/>
              </w:rPr>
            </w:pPr>
          </w:p>
          <w:p w14:paraId="7B8ECAB6" w14:textId="664F9CB8" w:rsidR="001D045C" w:rsidRPr="008E5730" w:rsidRDefault="001D045C" w:rsidP="001D045C">
            <w:pPr>
              <w:jc w:val="both"/>
              <w:rPr>
                <w:rFonts w:ascii="Times New Roman" w:hAnsi="Times New Roman" w:cs="Times New Roman"/>
                <w:sz w:val="24"/>
                <w:szCs w:val="24"/>
                <w:lang w:val="lt-LT"/>
              </w:rPr>
            </w:pPr>
            <w:r w:rsidRPr="008E5730">
              <w:rPr>
                <w:rFonts w:ascii="Times New Roman" w:eastAsia="Calibri" w:hAnsi="Times New Roman" w:cs="Times New Roman"/>
                <w:bCs/>
                <w:sz w:val="24"/>
                <w:szCs w:val="24"/>
                <w:lang w:val="lt-LT"/>
              </w:rPr>
              <w:t>Įgyvendinant 4.10.1. – 4.10.</w:t>
            </w:r>
            <w:r w:rsidR="004541E3">
              <w:rPr>
                <w:rFonts w:ascii="Times New Roman" w:eastAsia="Calibri" w:hAnsi="Times New Roman" w:cs="Times New Roman"/>
                <w:bCs/>
                <w:sz w:val="24"/>
                <w:szCs w:val="24"/>
                <w:lang w:val="lt-LT"/>
              </w:rPr>
              <w:t>5</w:t>
            </w:r>
            <w:r w:rsidRPr="008E5730">
              <w:rPr>
                <w:rFonts w:ascii="Times New Roman" w:eastAsia="Calibri" w:hAnsi="Times New Roman" w:cs="Times New Roman"/>
                <w:bCs/>
                <w:sz w:val="24"/>
                <w:szCs w:val="24"/>
                <w:lang w:val="lt-LT"/>
              </w:rPr>
              <w:t>. veiksmus (veiklas), bus vadovaujamasi 2021 m. birželio 4 d. Komisijos deleguoto reglamento (ES) 2021/2139</w:t>
            </w:r>
            <w:r w:rsidRPr="008E5730">
              <w:rPr>
                <w:rStyle w:val="Puslapioinaosnuoroda"/>
                <w:rFonts w:ascii="Times New Roman" w:eastAsia="Calibri" w:hAnsi="Times New Roman" w:cs="Times New Roman"/>
                <w:bCs/>
                <w:sz w:val="24"/>
                <w:szCs w:val="24"/>
                <w:lang w:val="lt-LT"/>
              </w:rPr>
              <w:footnoteReference w:id="4"/>
            </w:r>
            <w:r w:rsidRPr="008E5730">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w:t>
            </w:r>
            <w:r w:rsidRPr="008E5730">
              <w:rPr>
                <w:rFonts w:ascii="Times New Roman" w:eastAsia="Calibri" w:hAnsi="Times New Roman" w:cs="Times New Roman"/>
                <w:bCs/>
                <w:sz w:val="24"/>
                <w:szCs w:val="24"/>
                <w:lang w:val="lt-LT"/>
              </w:rPr>
              <w:lastRenderedPageBreak/>
              <w:t xml:space="preserve">veikla laikoma svariai prisidedančia prie klimato kaitos švelninimo arba prisitaikymo prie jos ir ar ta ekonominė veikla nedaro reikšmingos žalos kitiems aplinkos tikslams, 2 straipsnio </w:t>
            </w:r>
            <w:proofErr w:type="spellStart"/>
            <w:r w:rsidRPr="008E5730">
              <w:rPr>
                <w:rFonts w:ascii="Times New Roman" w:eastAsia="Calibri" w:hAnsi="Times New Roman" w:cs="Times New Roman"/>
                <w:bCs/>
                <w:sz w:val="24"/>
                <w:szCs w:val="24"/>
                <w:lang w:val="lt-LT"/>
              </w:rPr>
              <w:t>II</w:t>
            </w:r>
            <w:proofErr w:type="spellEnd"/>
            <w:r w:rsidRPr="008E5730">
              <w:rPr>
                <w:rFonts w:ascii="Times New Roman" w:eastAsia="Calibri" w:hAnsi="Times New Roman" w:cs="Times New Roman"/>
                <w:bCs/>
                <w:sz w:val="24"/>
                <w:szCs w:val="24"/>
                <w:lang w:val="lt-LT"/>
              </w:rPr>
              <w:t xml:space="preserve"> priedo atitinkamoms veikloms taikomuose punktuose (pvz., kuriant naują infrastruktūrą, modernizuojant esamą infrastruktū</w:t>
            </w:r>
            <w:r w:rsidR="004B126B" w:rsidRPr="008E5730">
              <w:rPr>
                <w:rFonts w:ascii="Times New Roman" w:eastAsia="Calibri" w:hAnsi="Times New Roman" w:cs="Times New Roman"/>
                <w:bCs/>
                <w:sz w:val="24"/>
                <w:szCs w:val="24"/>
                <w:lang w:val="lt-LT"/>
              </w:rPr>
              <w:t>r</w:t>
            </w:r>
            <w:r w:rsidRPr="008E5730">
              <w:rPr>
                <w:rFonts w:ascii="Times New Roman" w:eastAsia="Calibri" w:hAnsi="Times New Roman" w:cs="Times New Roman"/>
                <w:bCs/>
                <w:sz w:val="24"/>
                <w:szCs w:val="24"/>
                <w:lang w:val="lt-LT"/>
              </w:rPr>
              <w:t>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reikalavimais, tai numatant atitinkamuose dokumentuose (pvz. pirkimo ir kt. dokumentuose).</w:t>
            </w:r>
            <w:r w:rsidRPr="008E5730">
              <w:rPr>
                <w:rFonts w:ascii="Times New Roman" w:eastAsia="Calibri" w:hAnsi="Times New Roman" w:cs="Times New Roman"/>
                <w:lang w:val="lt-LT"/>
              </w:rPr>
              <w:t xml:space="preserve"> </w:t>
            </w:r>
          </w:p>
          <w:p w14:paraId="6568ABAC" w14:textId="77777777" w:rsidR="001D045C" w:rsidRPr="008E5730" w:rsidRDefault="001D045C" w:rsidP="0028730C">
            <w:pPr>
              <w:pStyle w:val="Sraopastraipa"/>
              <w:ind w:left="51"/>
              <w:jc w:val="both"/>
              <w:rPr>
                <w:rFonts w:ascii="Times New Roman" w:hAnsi="Times New Roman" w:cs="Times New Roman"/>
                <w:sz w:val="24"/>
                <w:szCs w:val="24"/>
                <w:lang w:val="lt-LT"/>
              </w:rPr>
            </w:pPr>
          </w:p>
          <w:p w14:paraId="161D1EF7" w14:textId="2CBA284A" w:rsidR="0028730C" w:rsidRPr="008E5730" w:rsidRDefault="0028730C" w:rsidP="0028730C">
            <w:pPr>
              <w:pStyle w:val="Sraopastraipa"/>
              <w:ind w:left="51"/>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Kuriant ar modernizuojant infrastruktūrą, bus laikomasi aplinkos apsaugą ir statybas reglamentuojančių teisės aktų. Numatoma atlikti planuojamos ūkinės veiklos poveikio aplinkai vertinimą, kai tai numatyta LR Planuojamos ūkinės veiklos vertinimo įstatyme</w:t>
            </w:r>
            <w:r w:rsidRPr="008E5730">
              <w:rPr>
                <w:rStyle w:val="Puslapioinaosnuoroda"/>
                <w:rFonts w:ascii="Times New Roman" w:hAnsi="Times New Roman" w:cs="Times New Roman"/>
                <w:sz w:val="24"/>
                <w:szCs w:val="24"/>
                <w:lang w:val="lt-LT"/>
              </w:rPr>
              <w:footnoteReference w:id="5"/>
            </w:r>
            <w:r w:rsidRPr="008E5730">
              <w:rPr>
                <w:rFonts w:ascii="Times New Roman" w:hAnsi="Times New Roman" w:cs="Times New Roman"/>
                <w:sz w:val="24"/>
                <w:szCs w:val="24"/>
                <w:lang w:val="lt-LT"/>
              </w:rPr>
              <w:t>. Vykdant veiklas bus vadovaujamasi Statybos techninio reglamento, kuriame įtvirtinti ir aplinkos apsaugos reikalavimai, atsakomybės ir kontrolė (pvz. Aplinkos apsaugos agentūra tikrina: ar statinio projektas atitinka atrankos informacijoje ar poveikio aplinkai vertinimo dokumentuose nurodytą veiklos apimtį, fizines ir technines charakteristikas, ar suprojektuota visos reikšmingą neigiamą poveikį aplinkai švelninančios ir kompensuojančios priemonės, užtikrinančios projekto atitiktį aplinkos apsaugą reglamentuojančių teisės aktų reikalavimus, ar nepasibaigęs atrankos išvados arba sprendimo galiojimo terminas; ar statinio projektas atitinka aplinkos apsaugą reglamentuojančių teisės aktų reikalavimus ir kt.) nuostatomis</w:t>
            </w:r>
            <w:r w:rsidRPr="008E5730">
              <w:rPr>
                <w:rStyle w:val="Puslapioinaosnuoroda"/>
                <w:rFonts w:ascii="Times New Roman" w:hAnsi="Times New Roman" w:cs="Times New Roman"/>
                <w:sz w:val="24"/>
                <w:szCs w:val="24"/>
                <w:lang w:val="lt-LT"/>
              </w:rPr>
              <w:footnoteReference w:id="6"/>
            </w:r>
            <w:r w:rsidRPr="008E5730">
              <w:rPr>
                <w:rFonts w:ascii="Times New Roman" w:hAnsi="Times New Roman" w:cs="Times New Roman"/>
                <w:sz w:val="24"/>
                <w:szCs w:val="24"/>
                <w:lang w:val="lt-LT"/>
              </w:rPr>
              <w:t>. Tokiu būdu bus operatyviai identifikuojamos galimos rizikos ir priimami atitinkami sprendimai, kurie užtikrins rizikos dėl neigiamo poveikio klimatui, žmonėms, gamtai ar turtui eliminavimą.</w:t>
            </w:r>
          </w:p>
          <w:p w14:paraId="2D9CC253" w14:textId="22C85274" w:rsidR="005F49A5" w:rsidRPr="008E5730" w:rsidRDefault="0028730C" w:rsidP="00517ED1">
            <w:pPr>
              <w:pStyle w:val="Sraopastraipa"/>
              <w:ind w:left="51"/>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Taip pat nauja statyba nebus atliekama potvynių zonose, bus skatinama naudoti žaliąją infrastruktūrą-augmeniją ir kitus pastatų dizaino/apželdinimo sprendinius, kurie sumažintų energijos (konde</w:t>
            </w:r>
            <w:r w:rsidR="00B623C7" w:rsidRPr="008E5730">
              <w:rPr>
                <w:rFonts w:ascii="Times New Roman" w:hAnsi="Times New Roman" w:cs="Times New Roman"/>
                <w:sz w:val="24"/>
                <w:szCs w:val="24"/>
                <w:lang w:val="lt-LT"/>
              </w:rPr>
              <w:t>n</w:t>
            </w:r>
            <w:r w:rsidRPr="008E5730">
              <w:rPr>
                <w:rFonts w:ascii="Times New Roman" w:hAnsi="Times New Roman" w:cs="Times New Roman"/>
                <w:sz w:val="24"/>
                <w:szCs w:val="24"/>
                <w:lang w:val="lt-LT"/>
              </w:rPr>
              <w:t>savimo) poreikius ir kt.</w:t>
            </w:r>
          </w:p>
        </w:tc>
      </w:tr>
      <w:tr w:rsidR="00F37FEA" w:rsidRPr="008E5730" w14:paraId="487F2832" w14:textId="77777777" w:rsidTr="00760238">
        <w:tc>
          <w:tcPr>
            <w:tcW w:w="3509" w:type="dxa"/>
          </w:tcPr>
          <w:p w14:paraId="7B369395" w14:textId="77777777" w:rsidR="00F37FEA" w:rsidRPr="008E5730" w:rsidRDefault="00F37FEA" w:rsidP="0069057E">
            <w:pPr>
              <w:contextualSpacing/>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lastRenderedPageBreak/>
              <w:t xml:space="preserve">Tausus vandens ir jūrų išteklių naudojimas ir apsauga: ar tikimasi, kad priemonė bus žalinga </w:t>
            </w:r>
          </w:p>
          <w:p w14:paraId="77C8BFD3" w14:textId="2A9AB7A4" w:rsidR="00F37FEA" w:rsidRPr="008E5730" w:rsidRDefault="00F37FEA" w:rsidP="00FC4AC0">
            <w:pPr>
              <w:pStyle w:val="Sraopastraipa"/>
              <w:numPr>
                <w:ilvl w:val="0"/>
                <w:numId w:val="2"/>
              </w:num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 xml:space="preserve">gerai vandens telkinių, įskaitant paviršinį ir </w:t>
            </w:r>
            <w:r w:rsidRPr="008E5730">
              <w:rPr>
                <w:rFonts w:ascii="Times New Roman" w:hAnsi="Times New Roman" w:cs="Times New Roman"/>
                <w:sz w:val="24"/>
                <w:szCs w:val="24"/>
                <w:lang w:val="lt-LT"/>
              </w:rPr>
              <w:lastRenderedPageBreak/>
              <w:t>požeminį vandenis ekologiniai būklei, arba</w:t>
            </w:r>
          </w:p>
          <w:p w14:paraId="6B73F5DD" w14:textId="77777777" w:rsidR="00F37FEA" w:rsidRPr="008E5730" w:rsidRDefault="00F37FEA" w:rsidP="0069057E">
            <w:pPr>
              <w:pStyle w:val="Sraopastraipa"/>
              <w:numPr>
                <w:ilvl w:val="0"/>
                <w:numId w:val="2"/>
              </w:num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gerai jūrų vandenų aplinkos būklei.</w:t>
            </w:r>
          </w:p>
          <w:p w14:paraId="5AAC14FF" w14:textId="77777777" w:rsidR="00F37FEA" w:rsidRPr="008E5730" w:rsidRDefault="00F37FEA" w:rsidP="0069057E">
            <w:pPr>
              <w:rPr>
                <w:rFonts w:ascii="Times New Roman" w:hAnsi="Times New Roman" w:cs="Times New Roman"/>
                <w:sz w:val="24"/>
                <w:szCs w:val="24"/>
                <w:lang w:val="lt-LT"/>
              </w:rPr>
            </w:pPr>
          </w:p>
        </w:tc>
        <w:tc>
          <w:tcPr>
            <w:tcW w:w="781" w:type="dxa"/>
          </w:tcPr>
          <w:p w14:paraId="16AE6244" w14:textId="77777777" w:rsidR="00F37FEA" w:rsidRPr="008E5730" w:rsidRDefault="00F37FEA" w:rsidP="0069057E">
            <w:pPr>
              <w:jc w:val="center"/>
              <w:rPr>
                <w:rFonts w:ascii="Times New Roman" w:hAnsi="Times New Roman" w:cs="Times New Roman"/>
                <w:b/>
                <w:sz w:val="24"/>
                <w:szCs w:val="24"/>
                <w:lang w:val="lt-LT"/>
              </w:rPr>
            </w:pPr>
            <w:r w:rsidRPr="008E5730">
              <w:rPr>
                <w:rFonts w:ascii="Times New Roman" w:hAnsi="Times New Roman" w:cs="Times New Roman"/>
                <w:b/>
                <w:sz w:val="24"/>
                <w:szCs w:val="24"/>
                <w:lang w:val="lt-LT"/>
              </w:rPr>
              <w:lastRenderedPageBreak/>
              <w:t>X</w:t>
            </w:r>
          </w:p>
        </w:tc>
        <w:tc>
          <w:tcPr>
            <w:tcW w:w="5627" w:type="dxa"/>
          </w:tcPr>
          <w:p w14:paraId="256A0E76" w14:textId="358A9930" w:rsidR="00400B21" w:rsidRPr="008E5730" w:rsidRDefault="00400B21" w:rsidP="00400B21">
            <w:pPr>
              <w:jc w:val="both"/>
              <w:rPr>
                <w:rFonts w:ascii="Times New Roman" w:hAnsi="Times New Roman" w:cs="Times New Roman"/>
                <w:bCs/>
                <w:sz w:val="24"/>
                <w:szCs w:val="24"/>
                <w:lang w:val="lt-LT"/>
              </w:rPr>
            </w:pPr>
            <w:r w:rsidRPr="008E5730">
              <w:rPr>
                <w:rFonts w:ascii="Times New Roman" w:hAnsi="Times New Roman" w:cs="Times New Roman"/>
                <w:bCs/>
                <w:sz w:val="24"/>
                <w:szCs w:val="24"/>
                <w:lang w:val="lt-LT"/>
              </w:rPr>
              <w:t>Nenumatoma, kad 4.10. uždavinio veiksmai (veiklos)</w:t>
            </w:r>
            <w:r w:rsidR="00A24DEF" w:rsidRPr="008E5730">
              <w:rPr>
                <w:rFonts w:ascii="Times New Roman" w:hAnsi="Times New Roman" w:cs="Times New Roman"/>
                <w:bCs/>
                <w:sz w:val="24"/>
                <w:szCs w:val="24"/>
                <w:lang w:val="lt-LT"/>
              </w:rPr>
              <w:t xml:space="preserve"> (</w:t>
            </w:r>
            <w:r w:rsidR="00A24DEF" w:rsidRPr="008E5730">
              <w:rPr>
                <w:rFonts w:ascii="Times New Roman" w:eastAsia="Calibri" w:hAnsi="Times New Roman" w:cs="Times New Roman"/>
                <w:sz w:val="24"/>
                <w:szCs w:val="24"/>
                <w:lang w:val="lt-LT"/>
              </w:rPr>
              <w:t>4.10.1, 4.10.2, 4.10.3, 4.10.4</w:t>
            </w:r>
            <w:r w:rsidR="004541E3">
              <w:rPr>
                <w:rFonts w:ascii="Times New Roman" w:eastAsia="Calibri" w:hAnsi="Times New Roman" w:cs="Times New Roman"/>
                <w:sz w:val="24"/>
                <w:szCs w:val="24"/>
                <w:lang w:val="lt-LT"/>
              </w:rPr>
              <w:t>, 4.10.5</w:t>
            </w:r>
            <w:r w:rsidR="00A24DEF" w:rsidRPr="008E5730">
              <w:rPr>
                <w:rFonts w:ascii="Times New Roman" w:eastAsia="Calibri" w:hAnsi="Times New Roman" w:cs="Times New Roman"/>
                <w:sz w:val="24"/>
                <w:szCs w:val="24"/>
                <w:lang w:val="lt-LT"/>
              </w:rPr>
              <w:t>)</w:t>
            </w:r>
            <w:r w:rsidRPr="008E5730">
              <w:rPr>
                <w:rFonts w:ascii="Times New Roman" w:hAnsi="Times New Roman" w:cs="Times New Roman"/>
                <w:bCs/>
                <w:sz w:val="24"/>
                <w:szCs w:val="24"/>
                <w:lang w:val="lt-LT"/>
              </w:rPr>
              <w:t xml:space="preserve"> turės neigiamos įtakos tausaus vandens ir jūrų išteklių naudojimo ir apsaugos tikslui, kadangi numatoma investuoti į </w:t>
            </w:r>
            <w:r w:rsidR="00F9359A" w:rsidRPr="008E5730">
              <w:rPr>
                <w:rFonts w:ascii="Times New Roman" w:hAnsi="Times New Roman" w:cs="Times New Roman"/>
                <w:sz w:val="24"/>
                <w:szCs w:val="24"/>
                <w:lang w:val="lt-LT"/>
              </w:rPr>
              <w:t xml:space="preserve">naujos infrastruktūros sukūrimą (pagal poreikį) ir </w:t>
            </w:r>
            <w:r w:rsidRPr="008E5730">
              <w:rPr>
                <w:rFonts w:ascii="Times New Roman" w:hAnsi="Times New Roman" w:cs="Times New Roman"/>
                <w:bCs/>
                <w:sz w:val="24"/>
                <w:szCs w:val="24"/>
                <w:lang w:val="lt-LT"/>
              </w:rPr>
              <w:t xml:space="preserve">esamos sveikatos priežiūros infrastruktūros tobulinimą ko </w:t>
            </w:r>
            <w:r w:rsidRPr="008E5730">
              <w:rPr>
                <w:rFonts w:ascii="Times New Roman" w:hAnsi="Times New Roman" w:cs="Times New Roman"/>
                <w:bCs/>
                <w:sz w:val="24"/>
                <w:szCs w:val="24"/>
                <w:lang w:val="lt-LT"/>
              </w:rPr>
              <w:lastRenderedPageBreak/>
              <w:t>pas</w:t>
            </w:r>
            <w:r w:rsidR="001D581A" w:rsidRPr="008E5730">
              <w:rPr>
                <w:rFonts w:ascii="Times New Roman" w:hAnsi="Times New Roman" w:cs="Times New Roman"/>
                <w:bCs/>
                <w:sz w:val="24"/>
                <w:szCs w:val="24"/>
                <w:lang w:val="lt-LT"/>
              </w:rPr>
              <w:t>ė</w:t>
            </w:r>
            <w:r w:rsidRPr="008E5730">
              <w:rPr>
                <w:rFonts w:ascii="Times New Roman" w:hAnsi="Times New Roman" w:cs="Times New Roman"/>
                <w:bCs/>
                <w:sz w:val="24"/>
                <w:szCs w:val="24"/>
                <w:lang w:val="lt-LT"/>
              </w:rPr>
              <w:t>koje tikėtinas efektyvesnis vandenų išteklių naudojimas. Taip pat keičiant seną ir neefektyvią vandens infrastruktūrą būtų naudojami efektyvesni vandens prietaisai, atitinkantys naujausius ES efektyvumo standartus.</w:t>
            </w:r>
          </w:p>
          <w:p w14:paraId="449BEB62" w14:textId="77777777" w:rsidR="00837579" w:rsidRPr="008E5730" w:rsidRDefault="00837579" w:rsidP="00400B21">
            <w:pPr>
              <w:jc w:val="both"/>
              <w:rPr>
                <w:rFonts w:ascii="Times New Roman" w:hAnsi="Times New Roman" w:cs="Times New Roman"/>
                <w:bCs/>
                <w:sz w:val="24"/>
                <w:szCs w:val="24"/>
                <w:lang w:val="lt-LT"/>
              </w:rPr>
            </w:pPr>
          </w:p>
          <w:p w14:paraId="2CA1D988" w14:textId="173C2234" w:rsidR="00837579" w:rsidRPr="008E5730" w:rsidRDefault="00837579" w:rsidP="00400B21">
            <w:pPr>
              <w:jc w:val="both"/>
              <w:rPr>
                <w:rFonts w:ascii="Times New Roman" w:hAnsi="Times New Roman" w:cs="Times New Roman"/>
                <w:bCs/>
                <w:sz w:val="24"/>
                <w:szCs w:val="24"/>
                <w:lang w:val="lt-LT"/>
              </w:rPr>
            </w:pPr>
            <w:r w:rsidRPr="008E5730">
              <w:rPr>
                <w:rFonts w:ascii="Times New Roman" w:eastAsia="Calibri" w:hAnsi="Times New Roman" w:cs="Times New Roman"/>
                <w:bCs/>
                <w:sz w:val="24"/>
                <w:szCs w:val="24"/>
                <w:lang w:val="lt-LT"/>
              </w:rPr>
              <w:t>Įgyvendinant 4.10.1 – 4.10.</w:t>
            </w:r>
            <w:r w:rsidR="004541E3">
              <w:rPr>
                <w:rFonts w:ascii="Times New Roman" w:eastAsia="Calibri" w:hAnsi="Times New Roman" w:cs="Times New Roman"/>
                <w:bCs/>
                <w:sz w:val="24"/>
                <w:szCs w:val="24"/>
                <w:lang w:val="lt-LT"/>
              </w:rPr>
              <w:t>5</w:t>
            </w:r>
            <w:r w:rsidRPr="008E5730">
              <w:rPr>
                <w:rFonts w:ascii="Times New Roman" w:eastAsia="Calibri" w:hAnsi="Times New Roman" w:cs="Times New Roman"/>
                <w:bCs/>
                <w:sz w:val="24"/>
                <w:szCs w:val="24"/>
                <w:lang w:val="lt-LT"/>
              </w:rPr>
              <w:t xml:space="preserve"> veiksmus (veiklas), bus vadovaujamasi 2021 m. birželio 4 d. Komisijos deleguoto reglamento (ES) 2021/2139</w:t>
            </w:r>
            <w:r w:rsidRPr="008E5730">
              <w:rPr>
                <w:rStyle w:val="Puslapioinaosnuoroda"/>
                <w:rFonts w:ascii="Times New Roman" w:eastAsia="Calibri" w:hAnsi="Times New Roman" w:cs="Times New Roman"/>
                <w:bCs/>
                <w:sz w:val="24"/>
                <w:szCs w:val="24"/>
                <w:lang w:val="lt-LT"/>
              </w:rPr>
              <w:footnoteReference w:id="7"/>
            </w:r>
            <w:r w:rsidRPr="008E5730">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w:t>
            </w:r>
            <w:proofErr w:type="spellStart"/>
            <w:r w:rsidRPr="008E5730">
              <w:rPr>
                <w:rFonts w:ascii="Times New Roman" w:eastAsia="Calibri" w:hAnsi="Times New Roman" w:cs="Times New Roman"/>
                <w:bCs/>
                <w:sz w:val="24"/>
                <w:szCs w:val="24"/>
                <w:lang w:val="lt-LT"/>
              </w:rPr>
              <w:t>II</w:t>
            </w:r>
            <w:proofErr w:type="spellEnd"/>
            <w:r w:rsidRPr="008E5730">
              <w:rPr>
                <w:rFonts w:ascii="Times New Roman" w:eastAsia="Calibri" w:hAnsi="Times New Roman" w:cs="Times New Roman"/>
                <w:bCs/>
                <w:sz w:val="24"/>
                <w:szCs w:val="24"/>
                <w:lang w:val="lt-LT"/>
              </w:rPr>
              <w:t xml:space="preserve"> priedo atitinkamoms veikloms taikomuose punktuose (pvz., kuriant naują infrastruktūrą, modernizuojant esamą</w:t>
            </w:r>
            <w:r w:rsidR="001236BC">
              <w:rPr>
                <w:rFonts w:ascii="Times New Roman" w:eastAsia="Calibri" w:hAnsi="Times New Roman" w:cs="Times New Roman"/>
                <w:bCs/>
                <w:sz w:val="24"/>
                <w:szCs w:val="24"/>
                <w:lang w:val="lt-LT"/>
              </w:rPr>
              <w:t xml:space="preserve"> infrastruktūr</w:t>
            </w:r>
            <w:r w:rsidRPr="008E5730">
              <w:rPr>
                <w:rFonts w:ascii="Times New Roman" w:eastAsia="Calibri" w:hAnsi="Times New Roman" w:cs="Times New Roman"/>
                <w:bCs/>
                <w:sz w:val="24"/>
                <w:szCs w:val="24"/>
                <w:lang w:val="lt-LT"/>
              </w:rPr>
              <w:t>ą ar įsigyjant nekilnojamąjį turtą – taikomi 7 punkte nustatyti techninės analizės kriterijai; įsigyjant IT įrangą – taikomi 8 punkte nustatyti techninės analizės kriterijai ir t.t.) reikalavimais, tai numatant atitinkamuose dokumentuose (pvz. pirkimo ir kt. dokumentuose).</w:t>
            </w:r>
          </w:p>
          <w:p w14:paraId="70B98BAC" w14:textId="77777777" w:rsidR="00400B21" w:rsidRPr="008E5730" w:rsidRDefault="00400B21" w:rsidP="00400B21">
            <w:pPr>
              <w:jc w:val="both"/>
              <w:rPr>
                <w:rFonts w:ascii="Times New Roman" w:hAnsi="Times New Roman" w:cs="Times New Roman"/>
                <w:bCs/>
                <w:sz w:val="24"/>
                <w:szCs w:val="24"/>
                <w:lang w:val="lt-LT"/>
              </w:rPr>
            </w:pPr>
            <w:r w:rsidRPr="008E5730">
              <w:rPr>
                <w:rFonts w:ascii="Times New Roman" w:hAnsi="Times New Roman" w:cs="Times New Roman"/>
                <w:bCs/>
                <w:sz w:val="24"/>
                <w:szCs w:val="24"/>
                <w:lang w:val="lt-LT"/>
              </w:rPr>
              <w:t>Taip pat, siekiant išvengti poveikio statybvietėje, nustatoma ir sprendžiama aplinkos degradacijos rizika, susijusi su vandens kokybės išsaugojimu ir vandens tausojimu.</w:t>
            </w:r>
          </w:p>
          <w:p w14:paraId="30FBD74B" w14:textId="19303847" w:rsidR="00D657C9" w:rsidRPr="008E5730" w:rsidRDefault="00400B21" w:rsidP="00400B21">
            <w:pPr>
              <w:jc w:val="both"/>
              <w:rPr>
                <w:rFonts w:ascii="Times New Roman" w:hAnsi="Times New Roman" w:cs="Times New Roman"/>
                <w:bCs/>
                <w:sz w:val="24"/>
                <w:szCs w:val="24"/>
                <w:lang w:val="lt-LT"/>
              </w:rPr>
            </w:pPr>
            <w:r w:rsidRPr="008E5730">
              <w:rPr>
                <w:rFonts w:ascii="Times New Roman" w:hAnsi="Times New Roman" w:cs="Times New Roman"/>
                <w:bCs/>
                <w:sz w:val="24"/>
                <w:szCs w:val="24"/>
                <w:lang w:val="lt-LT"/>
              </w:rPr>
              <w:t>Planuojamos veiklos neturės tiesioginio ar netiesioginio neigiamo poveikio šiam aplinkos tikslui, nes įgyvendinant šią veiklą neplanuojama statyti jokios infrastruktūros vandens telkinių apsaugos zonose arba arti vandens telkinių, kas galėtų turėti neigiamą poveikį tausaus vandens ir jūrų išteklių naudojimui.</w:t>
            </w:r>
          </w:p>
        </w:tc>
      </w:tr>
      <w:tr w:rsidR="00F37FEA" w:rsidRPr="008E5730" w14:paraId="4D63D104" w14:textId="77777777" w:rsidTr="00760238">
        <w:tc>
          <w:tcPr>
            <w:tcW w:w="3509" w:type="dxa"/>
          </w:tcPr>
          <w:p w14:paraId="5135D8BC" w14:textId="724691EC" w:rsidR="00F37FEA" w:rsidRPr="008E5730" w:rsidRDefault="00F37FEA" w:rsidP="0069057E">
            <w:p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lastRenderedPageBreak/>
              <w:t>Perėjimas prie žiedinės ekonomikos, įskaitant atliekų prevenciją ir perdirbimą. Ar tikimasi, kad priemonė:</w:t>
            </w:r>
          </w:p>
          <w:p w14:paraId="19C88495" w14:textId="077E9AB2" w:rsidR="00F37FEA" w:rsidRPr="008E5730" w:rsidRDefault="00F37FEA" w:rsidP="00864B1E">
            <w:pPr>
              <w:pStyle w:val="Sraopastraipa"/>
              <w:numPr>
                <w:ilvl w:val="0"/>
                <w:numId w:val="1"/>
              </w:num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žymiai padidins atliekų susidarymą, deginimą ar šalinimą, išskyrus neperdirbamų pavojingų atliekų deginimą; arba</w:t>
            </w:r>
          </w:p>
          <w:p w14:paraId="3C930B44" w14:textId="77777777" w:rsidR="00F37FEA" w:rsidRPr="008E5730" w:rsidRDefault="00F37FEA" w:rsidP="0069057E">
            <w:pPr>
              <w:pStyle w:val="Sraopastraipa"/>
              <w:numPr>
                <w:ilvl w:val="0"/>
                <w:numId w:val="1"/>
              </w:num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 xml:space="preserve">lems ženklų neefektyvų gamtos išteklių visuose gyvavimo ciklo etapuose tiesioginį ar </w:t>
            </w:r>
            <w:r w:rsidRPr="008E5730">
              <w:rPr>
                <w:rFonts w:ascii="Times New Roman" w:hAnsi="Times New Roman" w:cs="Times New Roman"/>
                <w:sz w:val="24"/>
                <w:szCs w:val="24"/>
                <w:lang w:val="lt-LT"/>
              </w:rPr>
              <w:lastRenderedPageBreak/>
              <w:t>netiesioginį naudojimą, nenumatant atitinkamų priemonių šiam neigiamam poveikiui mažinti.</w:t>
            </w:r>
          </w:p>
          <w:p w14:paraId="7023FFF3" w14:textId="77777777" w:rsidR="00F37FEA" w:rsidRPr="008E5730" w:rsidRDefault="00F37FEA" w:rsidP="0069057E">
            <w:pPr>
              <w:pStyle w:val="Sraopastraipa"/>
              <w:numPr>
                <w:ilvl w:val="0"/>
                <w:numId w:val="1"/>
              </w:numPr>
              <w:jc w:val="both"/>
              <w:rPr>
                <w:rFonts w:ascii="Times New Roman" w:hAnsi="Times New Roman" w:cs="Times New Roman"/>
                <w:b/>
                <w:sz w:val="24"/>
                <w:szCs w:val="24"/>
                <w:lang w:val="lt-LT"/>
              </w:rPr>
            </w:pPr>
            <w:r w:rsidRPr="008E5730">
              <w:rPr>
                <w:rFonts w:ascii="Times New Roman" w:hAnsi="Times New Roman" w:cs="Times New Roman"/>
                <w:sz w:val="24"/>
                <w:szCs w:val="24"/>
                <w:lang w:val="lt-LT"/>
              </w:rPr>
              <w:t>lems didelę ir ilgalaikę žalą aplinkai žiedinės ekonomikos atžvilgiu</w:t>
            </w:r>
          </w:p>
        </w:tc>
        <w:tc>
          <w:tcPr>
            <w:tcW w:w="781" w:type="dxa"/>
          </w:tcPr>
          <w:p w14:paraId="301EFBB9" w14:textId="77777777" w:rsidR="00F37FEA" w:rsidRPr="008E5730" w:rsidRDefault="00F37FEA" w:rsidP="0069057E">
            <w:pPr>
              <w:jc w:val="center"/>
              <w:rPr>
                <w:rFonts w:ascii="Times New Roman" w:hAnsi="Times New Roman" w:cs="Times New Roman"/>
                <w:bCs/>
                <w:sz w:val="24"/>
                <w:szCs w:val="24"/>
                <w:lang w:val="lt-LT"/>
              </w:rPr>
            </w:pPr>
            <w:r w:rsidRPr="008E5730">
              <w:rPr>
                <w:rFonts w:ascii="Times New Roman" w:hAnsi="Times New Roman" w:cs="Times New Roman"/>
                <w:bCs/>
                <w:sz w:val="24"/>
                <w:szCs w:val="24"/>
                <w:lang w:val="lt-LT"/>
              </w:rPr>
              <w:lastRenderedPageBreak/>
              <w:t>X</w:t>
            </w:r>
          </w:p>
        </w:tc>
        <w:tc>
          <w:tcPr>
            <w:tcW w:w="5627" w:type="dxa"/>
          </w:tcPr>
          <w:p w14:paraId="7B8A4F13" w14:textId="0441ABF2" w:rsidR="008C353E" w:rsidRPr="008E5730" w:rsidRDefault="008C353E" w:rsidP="008C353E">
            <w:pPr>
              <w:jc w:val="both"/>
              <w:rPr>
                <w:rFonts w:ascii="Times New Roman" w:hAnsi="Times New Roman" w:cs="Times New Roman"/>
                <w:bCs/>
                <w:sz w:val="24"/>
                <w:szCs w:val="24"/>
                <w:lang w:val="lt-LT"/>
              </w:rPr>
            </w:pPr>
            <w:r w:rsidRPr="008E5730">
              <w:rPr>
                <w:rFonts w:ascii="Times New Roman" w:hAnsi="Times New Roman" w:cs="Times New Roman"/>
                <w:bCs/>
                <w:sz w:val="24"/>
                <w:szCs w:val="24"/>
                <w:lang w:val="lt-LT"/>
              </w:rPr>
              <w:t>Vertinama, kad planuojam</w:t>
            </w:r>
            <w:r w:rsidR="007917AF" w:rsidRPr="008E5730">
              <w:rPr>
                <w:rFonts w:ascii="Times New Roman" w:hAnsi="Times New Roman" w:cs="Times New Roman"/>
                <w:bCs/>
                <w:sz w:val="24"/>
                <w:szCs w:val="24"/>
                <w:lang w:val="lt-LT"/>
              </w:rPr>
              <w:t>o</w:t>
            </w:r>
            <w:r w:rsidRPr="008E5730">
              <w:rPr>
                <w:rFonts w:ascii="Times New Roman" w:hAnsi="Times New Roman" w:cs="Times New Roman"/>
                <w:bCs/>
                <w:sz w:val="24"/>
                <w:szCs w:val="24"/>
                <w:lang w:val="lt-LT"/>
              </w:rPr>
              <w:t xml:space="preserve">s įgyvendinti 4.10 </w:t>
            </w:r>
            <w:r w:rsidR="007917AF" w:rsidRPr="008E5730">
              <w:rPr>
                <w:rFonts w:ascii="Times New Roman" w:hAnsi="Times New Roman" w:cs="Times New Roman"/>
                <w:bCs/>
                <w:sz w:val="24"/>
                <w:szCs w:val="24"/>
                <w:lang w:val="lt-LT"/>
              </w:rPr>
              <w:t>uždavinio veiksmai (veiklos)</w:t>
            </w:r>
            <w:r w:rsidR="00A24DEF" w:rsidRPr="008E5730">
              <w:rPr>
                <w:rFonts w:ascii="Times New Roman" w:hAnsi="Times New Roman" w:cs="Times New Roman"/>
                <w:bCs/>
                <w:sz w:val="24"/>
                <w:szCs w:val="24"/>
                <w:lang w:val="lt-LT"/>
              </w:rPr>
              <w:t xml:space="preserve"> (</w:t>
            </w:r>
            <w:r w:rsidR="00A24DEF" w:rsidRPr="008E5730">
              <w:rPr>
                <w:rFonts w:ascii="Times New Roman" w:eastAsia="Calibri" w:hAnsi="Times New Roman" w:cs="Times New Roman"/>
                <w:sz w:val="24"/>
                <w:szCs w:val="24"/>
                <w:lang w:val="lt-LT"/>
              </w:rPr>
              <w:t>4.10.1, 4.10.2, 4.10.3, 4.10.4</w:t>
            </w:r>
            <w:r w:rsidR="004541E3">
              <w:rPr>
                <w:rFonts w:ascii="Times New Roman" w:eastAsia="Calibri" w:hAnsi="Times New Roman" w:cs="Times New Roman"/>
                <w:sz w:val="24"/>
                <w:szCs w:val="24"/>
                <w:lang w:val="lt-LT"/>
              </w:rPr>
              <w:t>, 4.10.5</w:t>
            </w:r>
            <w:r w:rsidR="00A24DEF" w:rsidRPr="008E5730">
              <w:rPr>
                <w:rFonts w:ascii="Times New Roman" w:eastAsia="Calibri" w:hAnsi="Times New Roman" w:cs="Times New Roman"/>
                <w:sz w:val="24"/>
                <w:szCs w:val="24"/>
                <w:lang w:val="lt-LT"/>
              </w:rPr>
              <w:t>)</w:t>
            </w:r>
            <w:r w:rsidR="007917AF" w:rsidRPr="008E5730">
              <w:rPr>
                <w:rFonts w:ascii="Times New Roman" w:hAnsi="Times New Roman" w:cs="Times New Roman"/>
                <w:bCs/>
                <w:sz w:val="24"/>
                <w:szCs w:val="24"/>
                <w:lang w:val="lt-LT"/>
              </w:rPr>
              <w:t xml:space="preserve"> </w:t>
            </w:r>
            <w:r w:rsidRPr="000F33B1">
              <w:rPr>
                <w:rFonts w:ascii="Times New Roman" w:hAnsi="Times New Roman" w:cs="Times New Roman"/>
                <w:b/>
                <w:sz w:val="24"/>
                <w:szCs w:val="24"/>
                <w:lang w:val="lt-LT"/>
              </w:rPr>
              <w:t>neturi jokio numatomo poveikio šiam aplinkos tikslui arba numatomas jos poveikis yra nereikšmingas, t. y. nedaro tiesioginio ir pirminio netiesioginio poveikio per visą gyvavimo ciklą</w:t>
            </w:r>
            <w:r w:rsidRPr="008E5730">
              <w:rPr>
                <w:rFonts w:ascii="Times New Roman" w:hAnsi="Times New Roman" w:cs="Times New Roman"/>
                <w:bCs/>
                <w:sz w:val="24"/>
                <w:szCs w:val="24"/>
                <w:lang w:val="lt-LT"/>
              </w:rPr>
              <w:t>, todėl laikoma, kad ši investicija atitinka žiedinės ekonomikos, įskaitant atliekų prevenciją ir perdirbimą, tikslą, kadangi numatoma, kad:</w:t>
            </w:r>
          </w:p>
          <w:p w14:paraId="040893E7" w14:textId="2C120F79" w:rsidR="008C353E" w:rsidRPr="008E5730" w:rsidRDefault="008C353E" w:rsidP="008C353E">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w:t>
            </w:r>
            <w:r w:rsidRPr="008E5730">
              <w:rPr>
                <w:rFonts w:ascii="Times New Roman" w:hAnsi="Times New Roman" w:cs="Times New Roman"/>
                <w:sz w:val="24"/>
                <w:szCs w:val="24"/>
                <w:lang w:val="lt-LT"/>
              </w:rPr>
              <w:tab/>
              <w:t>mažiausiai 70</w:t>
            </w:r>
            <w:r w:rsidR="001236BC">
              <w:rPr>
                <w:rFonts w:ascii="Times New Roman" w:hAnsi="Times New Roman" w:cs="Times New Roman"/>
                <w:sz w:val="24"/>
                <w:szCs w:val="24"/>
                <w:lang w:val="lt-LT"/>
              </w:rPr>
              <w:t xml:space="preserve"> </w:t>
            </w:r>
            <w:r w:rsidRPr="008E5730">
              <w:rPr>
                <w:rFonts w:ascii="Times New Roman" w:hAnsi="Times New Roman" w:cs="Times New Roman"/>
                <w:sz w:val="24"/>
                <w:szCs w:val="24"/>
                <w:lang w:val="lt-LT"/>
              </w:rPr>
              <w:t xml:space="preserve">% (pagal svorį) nepavojingų statybinių ir griovimo atliekų (išskyrus natūraliai atsirandančias medžiagas, nurodytas Europos sąrašo 17 05 04 kategorijoje) 2000/532 / EB), statybvietėje susidarančios atliekos turėtų būti parengtos pakartotiniam naudojimui, perdirbimui ir kitoms </w:t>
            </w:r>
            <w:r w:rsidRPr="008E5730">
              <w:rPr>
                <w:rFonts w:ascii="Times New Roman" w:hAnsi="Times New Roman" w:cs="Times New Roman"/>
                <w:sz w:val="24"/>
                <w:szCs w:val="24"/>
                <w:lang w:val="lt-LT"/>
              </w:rPr>
              <w:lastRenderedPageBreak/>
              <w:t xml:space="preserve">medžiagų panaudojimo galimybėms, įskaitant užpildymo operacijas, naudojant atliekas kitoms medžiagoms pakeisti, laikantis atliekų hierarchijos ir ES statybos ir griovimo atliekų tvarkymo protokolo. </w:t>
            </w:r>
          </w:p>
          <w:p w14:paraId="581EAC1B" w14:textId="23DA5DBF" w:rsidR="008C353E" w:rsidRPr="008E5730" w:rsidRDefault="008C353E" w:rsidP="008C353E">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w:t>
            </w:r>
            <w:r w:rsidRPr="008E5730">
              <w:rPr>
                <w:rFonts w:ascii="Times New Roman" w:hAnsi="Times New Roman" w:cs="Times New Roman"/>
                <w:sz w:val="24"/>
                <w:szCs w:val="24"/>
                <w:lang w:val="lt-LT"/>
              </w:rPr>
              <w:tab/>
              <w:t>Be to, operatoriai bus įpareigoti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Statybinių atliekų tvarkymo taisyklės nustatyto, kad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 Tvarkant atliekas bus vadovaujamasi Europos Sąjungos geriausiais prieinamais gamybos būdais (</w:t>
            </w:r>
            <w:proofErr w:type="spellStart"/>
            <w:r w:rsidRPr="008E5730">
              <w:rPr>
                <w:rFonts w:ascii="Times New Roman" w:hAnsi="Times New Roman" w:cs="Times New Roman"/>
                <w:sz w:val="24"/>
                <w:szCs w:val="24"/>
                <w:lang w:val="lt-LT"/>
              </w:rPr>
              <w:t>GPGB</w:t>
            </w:r>
            <w:proofErr w:type="spellEnd"/>
            <w:r w:rsidRPr="008E5730">
              <w:rPr>
                <w:rFonts w:ascii="Times New Roman" w:hAnsi="Times New Roman" w:cs="Times New Roman"/>
                <w:sz w:val="24"/>
                <w:szCs w:val="24"/>
                <w:lang w:val="lt-LT"/>
              </w:rPr>
              <w:t>) atliekų apdorojimui.</w:t>
            </w:r>
          </w:p>
          <w:p w14:paraId="29315C52" w14:textId="6AF97165" w:rsidR="008C353E" w:rsidRPr="008E5730" w:rsidRDefault="008C353E" w:rsidP="008C353E">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w:t>
            </w:r>
            <w:r w:rsidRPr="008E5730">
              <w:rPr>
                <w:rFonts w:ascii="Times New Roman" w:hAnsi="Times New Roman" w:cs="Times New Roman"/>
                <w:sz w:val="24"/>
                <w:szCs w:val="24"/>
                <w:lang w:val="lt-LT"/>
              </w:rPr>
              <w:tab/>
              <w:t>Statybvietėje pildomas atliekų apskaitos žurnalas, vedama susidariusių ir perduotų tvarkyti statybinių atliekų apskaita, nurodomas jų kiekis, teikiamos atliekų apskaitos ataskaitos</w:t>
            </w:r>
            <w:r w:rsidR="00DB29BF" w:rsidRPr="008E5730">
              <w:rPr>
                <w:rFonts w:ascii="Times New Roman" w:hAnsi="Times New Roman" w:cs="Times New Roman"/>
                <w:sz w:val="24"/>
                <w:szCs w:val="24"/>
                <w:lang w:val="lt-LT"/>
              </w:rPr>
              <w:t>.</w:t>
            </w:r>
          </w:p>
          <w:p w14:paraId="482FFF35" w14:textId="6A0832BA" w:rsidR="0068320B" w:rsidRPr="008E5730" w:rsidRDefault="006D0357" w:rsidP="0068320B">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Įgyvendinant veiklą b</w:t>
            </w:r>
            <w:r w:rsidR="0068320B" w:rsidRPr="008E5730">
              <w:rPr>
                <w:rFonts w:ascii="Times New Roman" w:hAnsi="Times New Roman" w:cs="Times New Roman"/>
                <w:sz w:val="24"/>
                <w:szCs w:val="24"/>
                <w:lang w:val="lt-LT"/>
              </w:rPr>
              <w:t>us</w:t>
            </w:r>
            <w:r w:rsidRPr="008E5730">
              <w:rPr>
                <w:rFonts w:ascii="Times New Roman" w:hAnsi="Times New Roman" w:cs="Times New Roman"/>
                <w:sz w:val="24"/>
                <w:szCs w:val="24"/>
                <w:lang w:val="lt-LT"/>
              </w:rPr>
              <w:t xml:space="preserve"> vadovaujamasi</w:t>
            </w:r>
            <w:r w:rsidR="0068320B" w:rsidRPr="008E5730">
              <w:rPr>
                <w:rFonts w:ascii="Times New Roman" w:hAnsi="Times New Roman" w:cs="Times New Roman"/>
                <w:sz w:val="24"/>
                <w:szCs w:val="24"/>
                <w:lang w:val="lt-LT"/>
              </w:rPr>
              <w:t xml:space="preserve"> 2018 m. gegužės 30 d. Europos Parlamento ir Tarybos direktyvos (ES) 2018/844 reikalavim</w:t>
            </w:r>
            <w:r w:rsidR="00BD199C" w:rsidRPr="008E5730">
              <w:rPr>
                <w:rFonts w:ascii="Times New Roman" w:hAnsi="Times New Roman" w:cs="Times New Roman"/>
                <w:sz w:val="24"/>
                <w:szCs w:val="24"/>
                <w:lang w:val="lt-LT"/>
              </w:rPr>
              <w:t>ais</w:t>
            </w:r>
            <w:r w:rsidR="0068320B" w:rsidRPr="008E5730">
              <w:rPr>
                <w:rFonts w:ascii="Times New Roman" w:hAnsi="Times New Roman" w:cs="Times New Roman"/>
                <w:sz w:val="24"/>
                <w:szCs w:val="24"/>
                <w:lang w:val="lt-LT"/>
              </w:rPr>
              <w:t>, susijusi</w:t>
            </w:r>
            <w:r w:rsidR="00BD199C" w:rsidRPr="008E5730">
              <w:rPr>
                <w:rFonts w:ascii="Times New Roman" w:hAnsi="Times New Roman" w:cs="Times New Roman"/>
                <w:sz w:val="24"/>
                <w:szCs w:val="24"/>
                <w:lang w:val="lt-LT"/>
              </w:rPr>
              <w:t>ais</w:t>
            </w:r>
            <w:r w:rsidR="0068320B" w:rsidRPr="008E5730">
              <w:rPr>
                <w:rFonts w:ascii="Times New Roman" w:hAnsi="Times New Roman" w:cs="Times New Roman"/>
                <w:sz w:val="24"/>
                <w:szCs w:val="24"/>
                <w:lang w:val="lt-LT"/>
              </w:rPr>
              <w:t xml:space="preserve"> su energetiniu pastatų efektyvumu (tai bus numatoma paslaugų įsigijimo ir kt. dokumentuose).</w:t>
            </w:r>
          </w:p>
          <w:p w14:paraId="0D8ACF25" w14:textId="78F8D2D2" w:rsidR="006346F9" w:rsidRPr="008E5730" w:rsidRDefault="006346F9" w:rsidP="006346F9">
            <w:pPr>
              <w:jc w:val="both"/>
              <w:rPr>
                <w:rFonts w:ascii="Times New Roman" w:hAnsi="Times New Roman" w:cs="Times New Roman"/>
                <w:bCs/>
                <w:sz w:val="24"/>
                <w:szCs w:val="24"/>
                <w:lang w:val="lt-LT"/>
              </w:rPr>
            </w:pPr>
            <w:r w:rsidRPr="008E5730">
              <w:rPr>
                <w:rFonts w:ascii="Times New Roman" w:eastAsia="Calibri" w:hAnsi="Times New Roman" w:cs="Times New Roman"/>
                <w:bCs/>
                <w:sz w:val="24"/>
                <w:szCs w:val="24"/>
                <w:lang w:val="lt-LT"/>
              </w:rPr>
              <w:t>Įgyvendinant 4.10.1 – 4.10.</w:t>
            </w:r>
            <w:r w:rsidR="00D71982">
              <w:rPr>
                <w:rFonts w:ascii="Times New Roman" w:eastAsia="Calibri" w:hAnsi="Times New Roman" w:cs="Times New Roman"/>
                <w:bCs/>
                <w:sz w:val="24"/>
                <w:szCs w:val="24"/>
                <w:lang w:val="lt-LT"/>
              </w:rPr>
              <w:t>5</w:t>
            </w:r>
            <w:r w:rsidRPr="008E5730">
              <w:rPr>
                <w:rFonts w:ascii="Times New Roman" w:eastAsia="Calibri" w:hAnsi="Times New Roman" w:cs="Times New Roman"/>
                <w:bCs/>
                <w:sz w:val="24"/>
                <w:szCs w:val="24"/>
                <w:lang w:val="lt-LT"/>
              </w:rPr>
              <w:t xml:space="preserve"> veiksmus (veiklas), bus vadovaujamasi 2021 m. birželio 4 d. Komisijos deleguoto reglamento (ES) 2021/2139</w:t>
            </w:r>
            <w:r w:rsidRPr="008E5730">
              <w:rPr>
                <w:rStyle w:val="Puslapioinaosnuoroda"/>
                <w:rFonts w:ascii="Times New Roman" w:eastAsia="Calibri" w:hAnsi="Times New Roman" w:cs="Times New Roman"/>
                <w:bCs/>
                <w:sz w:val="24"/>
                <w:szCs w:val="24"/>
                <w:lang w:val="lt-LT"/>
              </w:rPr>
              <w:footnoteReference w:id="8"/>
            </w:r>
            <w:r w:rsidRPr="008E5730">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w:t>
            </w:r>
            <w:proofErr w:type="spellStart"/>
            <w:r w:rsidRPr="008E5730">
              <w:rPr>
                <w:rFonts w:ascii="Times New Roman" w:eastAsia="Calibri" w:hAnsi="Times New Roman" w:cs="Times New Roman"/>
                <w:bCs/>
                <w:sz w:val="24"/>
                <w:szCs w:val="24"/>
                <w:lang w:val="lt-LT"/>
              </w:rPr>
              <w:t>II</w:t>
            </w:r>
            <w:proofErr w:type="spellEnd"/>
            <w:r w:rsidRPr="008E5730">
              <w:rPr>
                <w:rFonts w:ascii="Times New Roman" w:eastAsia="Calibri" w:hAnsi="Times New Roman" w:cs="Times New Roman"/>
                <w:bCs/>
                <w:sz w:val="24"/>
                <w:szCs w:val="24"/>
                <w:lang w:val="lt-LT"/>
              </w:rPr>
              <w:t xml:space="preserve"> priedo </w:t>
            </w:r>
            <w:r w:rsidRPr="008E5730">
              <w:rPr>
                <w:rFonts w:ascii="Times New Roman" w:eastAsia="Calibri" w:hAnsi="Times New Roman" w:cs="Times New Roman"/>
                <w:bCs/>
                <w:sz w:val="24"/>
                <w:szCs w:val="24"/>
                <w:lang w:val="lt-LT"/>
              </w:rPr>
              <w:lastRenderedPageBreak/>
              <w:t>atitinkamoms veikloms taikomuose punktuose (pvz., kuriant naują infrastruktūrą, modernizuojant esamą infrastruktū</w:t>
            </w:r>
            <w:r w:rsidR="001236BC">
              <w:rPr>
                <w:rFonts w:ascii="Times New Roman" w:eastAsia="Calibri" w:hAnsi="Times New Roman" w:cs="Times New Roman"/>
                <w:bCs/>
                <w:sz w:val="24"/>
                <w:szCs w:val="24"/>
                <w:lang w:val="lt-LT"/>
              </w:rPr>
              <w:t>r</w:t>
            </w:r>
            <w:r w:rsidRPr="008E5730">
              <w:rPr>
                <w:rFonts w:ascii="Times New Roman" w:eastAsia="Calibri" w:hAnsi="Times New Roman" w:cs="Times New Roman"/>
                <w:bCs/>
                <w:sz w:val="24"/>
                <w:szCs w:val="24"/>
                <w:lang w:val="lt-LT"/>
              </w:rPr>
              <w:t>ą ar įsigyjant nekilnojamąjį turtą – taikomi 7 punkte nustatyti techninės analizės kriterijai; įsigyjant IT įrangą – taikomi 8 punkte nustatyti techninės analizės kriterijai ir t.t.) reikalavimais, tai numatant atitinkamuose dokumentuose (pvz. pirkimo ir kt. dokumentuose).</w:t>
            </w:r>
          </w:p>
          <w:p w14:paraId="65AF83A3" w14:textId="6F9B564F" w:rsidR="008C353E" w:rsidRPr="008E5730" w:rsidRDefault="008C353E" w:rsidP="008C353E">
            <w:pPr>
              <w:jc w:val="both"/>
              <w:rPr>
                <w:rFonts w:ascii="Times New Roman" w:hAnsi="Times New Roman" w:cs="Times New Roman"/>
                <w:sz w:val="24"/>
                <w:szCs w:val="24"/>
                <w:lang w:val="lt-LT"/>
              </w:rPr>
            </w:pPr>
          </w:p>
          <w:p w14:paraId="16183813" w14:textId="076E35FD" w:rsidR="00871D1D" w:rsidRPr="008E5730" w:rsidRDefault="00626F29" w:rsidP="00871D1D">
            <w:pPr>
              <w:jc w:val="both"/>
              <w:rPr>
                <w:rFonts w:ascii="Times New Roman" w:hAnsi="Times New Roman" w:cs="Times New Roman"/>
                <w:sz w:val="24"/>
                <w:szCs w:val="24"/>
                <w:lang w:val="lt-LT"/>
              </w:rPr>
            </w:pPr>
            <w:r w:rsidRPr="008E5730">
              <w:rPr>
                <w:rFonts w:ascii="Times New Roman" w:eastAsia="Calibri" w:hAnsi="Times New Roman" w:cs="Times New Roman"/>
                <w:bCs/>
                <w:sz w:val="24"/>
                <w:szCs w:val="24"/>
                <w:lang w:val="lt-LT"/>
              </w:rPr>
              <w:t>Planuojama įsigyti įranga privalės atitikti (tai bus numatoma atitinkamuose įrangos įsigijimo dokumentuose) efektyvumo, tvarumo, ilgaamžiškumo, medicinos priemonių saugumo reikalavimus pagal Direktyvą 2009/125/</w:t>
            </w:r>
            <w:proofErr w:type="spellStart"/>
            <w:r w:rsidRPr="008E5730">
              <w:rPr>
                <w:rFonts w:ascii="Times New Roman" w:eastAsia="Calibri" w:hAnsi="Times New Roman" w:cs="Times New Roman"/>
                <w:bCs/>
                <w:sz w:val="24"/>
                <w:szCs w:val="24"/>
                <w:lang w:val="lt-LT"/>
              </w:rPr>
              <w:t>EC</w:t>
            </w:r>
            <w:proofErr w:type="spellEnd"/>
            <w:r w:rsidRPr="008E5730">
              <w:rPr>
                <w:rFonts w:ascii="Times New Roman" w:eastAsia="Calibri" w:hAnsi="Times New Roman" w:cs="Times New Roman"/>
                <w:bCs/>
                <w:sz w:val="24"/>
                <w:szCs w:val="24"/>
                <w:lang w:val="lt-LT"/>
              </w:rPr>
              <w:t>, Direktyvą 2011/65/</w:t>
            </w:r>
            <w:proofErr w:type="spellStart"/>
            <w:r w:rsidRPr="008E5730">
              <w:rPr>
                <w:rFonts w:ascii="Times New Roman" w:eastAsia="Calibri" w:hAnsi="Times New Roman" w:cs="Times New Roman"/>
                <w:bCs/>
                <w:sz w:val="24"/>
                <w:szCs w:val="24"/>
                <w:lang w:val="lt-LT"/>
              </w:rPr>
              <w:t>EU</w:t>
            </w:r>
            <w:proofErr w:type="spellEnd"/>
            <w:r w:rsidRPr="008E5730">
              <w:rPr>
                <w:rFonts w:ascii="Times New Roman" w:eastAsia="Calibri" w:hAnsi="Times New Roman" w:cs="Times New Roman"/>
                <w:bCs/>
                <w:sz w:val="24"/>
                <w:szCs w:val="24"/>
                <w:lang w:val="lt-LT"/>
              </w:rPr>
              <w:t xml:space="preserve"> ir Reglamentą 2017/745/</w:t>
            </w:r>
            <w:proofErr w:type="spellStart"/>
            <w:r w:rsidRPr="008E5730">
              <w:rPr>
                <w:rFonts w:ascii="Times New Roman" w:eastAsia="Calibri" w:hAnsi="Times New Roman" w:cs="Times New Roman"/>
                <w:bCs/>
                <w:sz w:val="24"/>
                <w:szCs w:val="24"/>
                <w:lang w:val="lt-LT"/>
              </w:rPr>
              <w:t>EC</w:t>
            </w:r>
            <w:proofErr w:type="spellEnd"/>
            <w:r w:rsidRPr="008E5730">
              <w:rPr>
                <w:rFonts w:ascii="Times New Roman" w:eastAsia="Calibri" w:hAnsi="Times New Roman" w:cs="Times New Roman"/>
                <w:bCs/>
                <w:sz w:val="24"/>
                <w:szCs w:val="24"/>
                <w:lang w:val="lt-LT"/>
              </w:rPr>
              <w:t>.</w:t>
            </w:r>
          </w:p>
          <w:p w14:paraId="3EA7FB63" w14:textId="5D71C9D8" w:rsidR="00455636" w:rsidRPr="008E5730" w:rsidRDefault="008C353E" w:rsidP="00400B21">
            <w:pPr>
              <w:jc w:val="both"/>
              <w:rPr>
                <w:rFonts w:ascii="Times New Roman" w:eastAsia="Calibri" w:hAnsi="Times New Roman" w:cs="Times New Roman"/>
                <w:sz w:val="24"/>
                <w:szCs w:val="24"/>
                <w:lang w:val="lt-LT"/>
              </w:rPr>
            </w:pPr>
            <w:r w:rsidRPr="008E5730">
              <w:rPr>
                <w:rFonts w:ascii="Times New Roman" w:hAnsi="Times New Roman" w:cs="Times New Roman"/>
                <w:sz w:val="24"/>
                <w:szCs w:val="24"/>
                <w:lang w:val="lt-LT"/>
              </w:rPr>
              <w:t>Pasibaigus įsigytos įrangos naudingo tarnavimo laikui, įrangos tiekėjai (pardavėjai) privalės (tai bus numatoma atitinkamuose įrangos įsigijimo dokumentuose)</w:t>
            </w:r>
            <w:r w:rsidR="006D0357" w:rsidRPr="008E5730">
              <w:rPr>
                <w:rFonts w:ascii="Times New Roman" w:hAnsi="Times New Roman" w:cs="Times New Roman"/>
                <w:sz w:val="24"/>
                <w:szCs w:val="24"/>
                <w:lang w:val="lt-LT"/>
              </w:rPr>
              <w:t>,</w:t>
            </w:r>
            <w:r w:rsidRPr="008E5730">
              <w:rPr>
                <w:rFonts w:ascii="Times New Roman" w:hAnsi="Times New Roman" w:cs="Times New Roman"/>
                <w:sz w:val="24"/>
                <w:szCs w:val="24"/>
                <w:lang w:val="lt-LT"/>
              </w:rPr>
              <w:t xml:space="preserve"> </w:t>
            </w:r>
            <w:r w:rsidR="006D0357" w:rsidRPr="008E5730">
              <w:rPr>
                <w:rFonts w:ascii="Times New Roman" w:hAnsi="Times New Roman" w:cs="Times New Roman"/>
                <w:sz w:val="24"/>
                <w:szCs w:val="24"/>
                <w:lang w:val="lt-LT"/>
              </w:rPr>
              <w:t xml:space="preserve">įrangos </w:t>
            </w:r>
            <w:r w:rsidRPr="008E5730">
              <w:rPr>
                <w:rFonts w:ascii="Times New Roman" w:hAnsi="Times New Roman" w:cs="Times New Roman"/>
                <w:sz w:val="24"/>
                <w:szCs w:val="24"/>
                <w:lang w:val="lt-LT"/>
              </w:rPr>
              <w:t>atliekas sutvarkyti vadovaudamiesi Direktyvos 2012/19/</w:t>
            </w:r>
            <w:proofErr w:type="spellStart"/>
            <w:r w:rsidRPr="008E5730">
              <w:rPr>
                <w:rFonts w:ascii="Times New Roman" w:hAnsi="Times New Roman" w:cs="Times New Roman"/>
                <w:sz w:val="24"/>
                <w:szCs w:val="24"/>
                <w:lang w:val="lt-LT"/>
              </w:rPr>
              <w:t>EU</w:t>
            </w:r>
            <w:proofErr w:type="spellEnd"/>
            <w:r w:rsidRPr="008E5730">
              <w:rPr>
                <w:rFonts w:ascii="Times New Roman" w:hAnsi="Times New Roman" w:cs="Times New Roman"/>
                <w:sz w:val="24"/>
                <w:szCs w:val="24"/>
                <w:lang w:val="lt-LT"/>
              </w:rPr>
              <w:t xml:space="preserve"> reikalavimais ir Lietuvos Respublikos teisės aktais, reglamentuojančiais atliekų tvarkymą, bei Valstybinio atliekų prevencijos ir tvarkymo plano nuostatomis.</w:t>
            </w:r>
          </w:p>
        </w:tc>
      </w:tr>
      <w:tr w:rsidR="00F37FEA" w:rsidRPr="008E5730" w14:paraId="7345323F" w14:textId="77777777" w:rsidTr="00760238">
        <w:tc>
          <w:tcPr>
            <w:tcW w:w="3509" w:type="dxa"/>
          </w:tcPr>
          <w:p w14:paraId="09566E4F" w14:textId="77777777" w:rsidR="00F37FEA" w:rsidRPr="008E5730" w:rsidRDefault="00F37FEA" w:rsidP="0069057E">
            <w:p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lastRenderedPageBreak/>
              <w:t>Taršos prevencija ir kontrolė: Ar tikimasi, kad dėl šios priemonės gerokai padidės teršalų išmetimas į orą, vandenį ar žemę?</w:t>
            </w:r>
          </w:p>
          <w:p w14:paraId="53D276BC" w14:textId="77777777" w:rsidR="00F37FEA" w:rsidRPr="008E5730" w:rsidRDefault="00F37FEA" w:rsidP="0069057E">
            <w:pPr>
              <w:rPr>
                <w:rFonts w:ascii="Times New Roman" w:hAnsi="Times New Roman" w:cs="Times New Roman"/>
                <w:sz w:val="24"/>
                <w:szCs w:val="24"/>
                <w:lang w:val="lt-LT"/>
              </w:rPr>
            </w:pPr>
          </w:p>
        </w:tc>
        <w:tc>
          <w:tcPr>
            <w:tcW w:w="781" w:type="dxa"/>
          </w:tcPr>
          <w:p w14:paraId="4C21E050" w14:textId="77777777" w:rsidR="00F37FEA" w:rsidRPr="008E5730" w:rsidRDefault="00F37FEA" w:rsidP="0069057E">
            <w:pPr>
              <w:jc w:val="center"/>
              <w:rPr>
                <w:rFonts w:ascii="Times New Roman" w:hAnsi="Times New Roman" w:cs="Times New Roman"/>
                <w:b/>
                <w:sz w:val="24"/>
                <w:szCs w:val="24"/>
                <w:lang w:val="lt-LT"/>
              </w:rPr>
            </w:pPr>
            <w:r w:rsidRPr="008E5730">
              <w:rPr>
                <w:rFonts w:ascii="Times New Roman" w:hAnsi="Times New Roman" w:cs="Times New Roman"/>
                <w:b/>
                <w:sz w:val="24"/>
                <w:szCs w:val="24"/>
                <w:lang w:val="lt-LT"/>
              </w:rPr>
              <w:t>X</w:t>
            </w:r>
          </w:p>
        </w:tc>
        <w:tc>
          <w:tcPr>
            <w:tcW w:w="5627" w:type="dxa"/>
          </w:tcPr>
          <w:p w14:paraId="7F08C27E" w14:textId="313E58DF" w:rsidR="00400B21" w:rsidRPr="008E5730" w:rsidRDefault="00400B21" w:rsidP="00400B21">
            <w:pPr>
              <w:jc w:val="both"/>
              <w:rPr>
                <w:rFonts w:ascii="Times New Roman" w:hAnsi="Times New Roman" w:cs="Times New Roman"/>
                <w:sz w:val="24"/>
                <w:szCs w:val="24"/>
                <w:lang w:val="lt-LT"/>
              </w:rPr>
            </w:pPr>
            <w:r w:rsidRPr="008E5730">
              <w:rPr>
                <w:rFonts w:ascii="Times New Roman" w:eastAsia="Calibri" w:hAnsi="Times New Roman" w:cs="Times New Roman"/>
                <w:sz w:val="24"/>
                <w:szCs w:val="24"/>
                <w:lang w:val="lt-LT"/>
              </w:rPr>
              <w:t>Nenumatoma, kad įgyvendinant 4.10 uždavinio veiklas</w:t>
            </w:r>
            <w:r w:rsidR="00A24DEF" w:rsidRPr="008E5730">
              <w:rPr>
                <w:rFonts w:ascii="Times New Roman" w:eastAsia="Calibri" w:hAnsi="Times New Roman" w:cs="Times New Roman"/>
                <w:sz w:val="24"/>
                <w:szCs w:val="24"/>
                <w:lang w:val="lt-LT"/>
              </w:rPr>
              <w:t xml:space="preserve"> </w:t>
            </w:r>
            <w:r w:rsidR="00A24DEF" w:rsidRPr="008E5730">
              <w:rPr>
                <w:rFonts w:ascii="Times New Roman" w:hAnsi="Times New Roman" w:cs="Times New Roman"/>
                <w:bCs/>
                <w:sz w:val="24"/>
                <w:szCs w:val="24"/>
                <w:lang w:val="lt-LT"/>
              </w:rPr>
              <w:t>(</w:t>
            </w:r>
            <w:r w:rsidR="00A24DEF" w:rsidRPr="008E5730">
              <w:rPr>
                <w:rFonts w:ascii="Times New Roman" w:eastAsia="Calibri" w:hAnsi="Times New Roman" w:cs="Times New Roman"/>
                <w:sz w:val="24"/>
                <w:szCs w:val="24"/>
                <w:lang w:val="lt-LT"/>
              </w:rPr>
              <w:t>4.10.1, 4.10.2, 4.10.3, 4.10.4</w:t>
            </w:r>
            <w:r w:rsidR="004541E3">
              <w:rPr>
                <w:rFonts w:ascii="Times New Roman" w:eastAsia="Calibri" w:hAnsi="Times New Roman" w:cs="Times New Roman"/>
                <w:sz w:val="24"/>
                <w:szCs w:val="24"/>
                <w:lang w:val="lt-LT"/>
              </w:rPr>
              <w:t>, 4.10.5</w:t>
            </w:r>
            <w:r w:rsidR="00A24DEF" w:rsidRPr="008E5730">
              <w:rPr>
                <w:rFonts w:ascii="Times New Roman" w:eastAsia="Calibri" w:hAnsi="Times New Roman" w:cs="Times New Roman"/>
                <w:sz w:val="24"/>
                <w:szCs w:val="24"/>
                <w:lang w:val="lt-LT"/>
              </w:rPr>
              <w:t>)</w:t>
            </w:r>
            <w:r w:rsidRPr="008E5730">
              <w:rPr>
                <w:rFonts w:ascii="Times New Roman" w:eastAsia="Calibri" w:hAnsi="Times New Roman" w:cs="Times New Roman"/>
                <w:sz w:val="24"/>
                <w:szCs w:val="24"/>
                <w:lang w:val="lt-LT"/>
              </w:rPr>
              <w:t>, susijusias su infrastruktūros kūrimu, modernizavimu, įrangos, priemonių ir kitų išteklių įsigijimu, pastatų modernizavimo metu susidarytų ženkli oro, vandens ir dirvožemio tarša, nes modernizuojant bus naudojamos Statybos techniniame reglamente ir kituose teisės aktuose leistinos medžiagos, atitinkančios aplinkos apsaugos reikalavimus.</w:t>
            </w:r>
          </w:p>
          <w:p w14:paraId="2EF6E1AF" w14:textId="7CBCA963" w:rsidR="00D24F29" w:rsidRPr="008E5730" w:rsidRDefault="00D24F29" w:rsidP="00D24F29">
            <w:pPr>
              <w:jc w:val="both"/>
              <w:rPr>
                <w:rFonts w:ascii="Times New Roman" w:hAnsi="Times New Roman" w:cs="Times New Roman"/>
                <w:bCs/>
                <w:sz w:val="24"/>
                <w:szCs w:val="24"/>
                <w:lang w:val="lt-LT"/>
              </w:rPr>
            </w:pPr>
            <w:r w:rsidRPr="008E5730">
              <w:rPr>
                <w:rFonts w:ascii="Times New Roman" w:eastAsia="Calibri" w:hAnsi="Times New Roman" w:cs="Times New Roman"/>
                <w:bCs/>
                <w:sz w:val="24"/>
                <w:szCs w:val="24"/>
                <w:lang w:val="lt-LT"/>
              </w:rPr>
              <w:t>Įgyvendinant 4.10.1 – 4.10.</w:t>
            </w:r>
            <w:r w:rsidR="004541E3">
              <w:rPr>
                <w:rFonts w:ascii="Times New Roman" w:eastAsia="Calibri" w:hAnsi="Times New Roman" w:cs="Times New Roman"/>
                <w:bCs/>
                <w:sz w:val="24"/>
                <w:szCs w:val="24"/>
                <w:lang w:val="lt-LT"/>
              </w:rPr>
              <w:t>5</w:t>
            </w:r>
            <w:r w:rsidRPr="008E5730">
              <w:rPr>
                <w:rFonts w:ascii="Times New Roman" w:eastAsia="Calibri" w:hAnsi="Times New Roman" w:cs="Times New Roman"/>
                <w:bCs/>
                <w:sz w:val="24"/>
                <w:szCs w:val="24"/>
                <w:lang w:val="lt-LT"/>
              </w:rPr>
              <w:t xml:space="preserve"> veiksmus (veiklas), bus vadovaujamasi 2021 m. birželio 4 d. Komisijos deleguoto reglamento (ES) 2021/2139</w:t>
            </w:r>
            <w:r w:rsidRPr="008E5730">
              <w:rPr>
                <w:rStyle w:val="Puslapioinaosnuoroda"/>
                <w:rFonts w:ascii="Times New Roman" w:eastAsia="Calibri" w:hAnsi="Times New Roman" w:cs="Times New Roman"/>
                <w:bCs/>
                <w:sz w:val="24"/>
                <w:szCs w:val="24"/>
                <w:lang w:val="lt-LT"/>
              </w:rPr>
              <w:footnoteReference w:id="9"/>
            </w:r>
            <w:r w:rsidRPr="008E5730">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w:t>
            </w:r>
            <w:proofErr w:type="spellStart"/>
            <w:r w:rsidRPr="008E5730">
              <w:rPr>
                <w:rFonts w:ascii="Times New Roman" w:eastAsia="Calibri" w:hAnsi="Times New Roman" w:cs="Times New Roman"/>
                <w:bCs/>
                <w:sz w:val="24"/>
                <w:szCs w:val="24"/>
                <w:lang w:val="lt-LT"/>
              </w:rPr>
              <w:t>II</w:t>
            </w:r>
            <w:proofErr w:type="spellEnd"/>
            <w:r w:rsidRPr="008E5730">
              <w:rPr>
                <w:rFonts w:ascii="Times New Roman" w:eastAsia="Calibri" w:hAnsi="Times New Roman" w:cs="Times New Roman"/>
                <w:bCs/>
                <w:sz w:val="24"/>
                <w:szCs w:val="24"/>
                <w:lang w:val="lt-LT"/>
              </w:rPr>
              <w:t xml:space="preserve"> priedo atitinkamoms veikloms taikomuose punktuose (pvz., kuriant naują infrastruktūrą, modernizuojant esamą</w:t>
            </w:r>
            <w:r w:rsidR="001236BC">
              <w:rPr>
                <w:rFonts w:ascii="Times New Roman" w:eastAsia="Calibri" w:hAnsi="Times New Roman" w:cs="Times New Roman"/>
                <w:bCs/>
                <w:sz w:val="24"/>
                <w:szCs w:val="24"/>
                <w:lang w:val="lt-LT"/>
              </w:rPr>
              <w:t xml:space="preserve"> infrastruktūr</w:t>
            </w:r>
            <w:r w:rsidRPr="008E5730">
              <w:rPr>
                <w:rFonts w:ascii="Times New Roman" w:eastAsia="Calibri" w:hAnsi="Times New Roman" w:cs="Times New Roman"/>
                <w:bCs/>
                <w:sz w:val="24"/>
                <w:szCs w:val="24"/>
                <w:lang w:val="lt-LT"/>
              </w:rPr>
              <w:t>ą ar įsigyjant nekilnojamąjį turtą – taikomi 7 punkte nustatyti techninės analizės kriterijai; įsigyjant IT įrangą – taikomi 8 punkte nustatyti techninės analizės kriterijai ir t.t.) reikalavimais, tai numatant atitinkamuose dokumentuose (pvz. pirkimo ir kt. dokumentuose).</w:t>
            </w:r>
          </w:p>
          <w:p w14:paraId="468D55C5" w14:textId="77777777" w:rsidR="00D24F29" w:rsidRPr="008E5730" w:rsidRDefault="00D24F29" w:rsidP="00400B21">
            <w:pPr>
              <w:jc w:val="both"/>
              <w:rPr>
                <w:rFonts w:ascii="Times New Roman" w:hAnsi="Times New Roman" w:cs="Times New Roman"/>
                <w:sz w:val="24"/>
                <w:szCs w:val="24"/>
                <w:lang w:val="lt-LT"/>
              </w:rPr>
            </w:pPr>
          </w:p>
          <w:p w14:paraId="20FFFD55" w14:textId="77777777" w:rsidR="00400B21"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Nenumatoma, kad įgyvendinant veiklas padidės teršalų išmetimas į orą, vandenį ar žemę, kadangi:</w:t>
            </w:r>
          </w:p>
          <w:p w14:paraId="17A66DF6" w14:textId="77777777" w:rsidR="00400B21"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 xml:space="preserve">* Statybose naudojamose statybinėse dalyse ir medžiagose nėra asbesto ir labai didelį susirūpinimą keliančių medžiagų, nustatytų remiantis medžiagų, kurioms reikalingas leidimas, sąrašu, nurodytu Europos Parlamento reglamento (EB) Nr. 1907/2006 </w:t>
            </w:r>
            <w:proofErr w:type="spellStart"/>
            <w:r w:rsidRPr="008E5730">
              <w:rPr>
                <w:rFonts w:ascii="Times New Roman" w:hAnsi="Times New Roman" w:cs="Times New Roman"/>
                <w:sz w:val="24"/>
                <w:szCs w:val="24"/>
                <w:lang w:val="lt-LT"/>
              </w:rPr>
              <w:t>XIV</w:t>
            </w:r>
            <w:proofErr w:type="spellEnd"/>
            <w:r w:rsidRPr="008E5730">
              <w:rPr>
                <w:rFonts w:ascii="Times New Roman" w:hAnsi="Times New Roman" w:cs="Times New Roman"/>
                <w:sz w:val="24"/>
                <w:szCs w:val="24"/>
                <w:lang w:val="lt-LT"/>
              </w:rPr>
              <w:t xml:space="preserve"> priede ir Tarybos.</w:t>
            </w:r>
          </w:p>
          <w:p w14:paraId="66D5462A" w14:textId="15541FAE" w:rsidR="00400B21"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 xml:space="preserve">* Statyboje naudojami komponentai ir medžiagos, galinčios liestis su gyventojais, išskiria mažiau nei 0,06 mg </w:t>
            </w:r>
            <w:proofErr w:type="spellStart"/>
            <w:r w:rsidRPr="008E5730">
              <w:rPr>
                <w:rFonts w:ascii="Times New Roman" w:hAnsi="Times New Roman" w:cs="Times New Roman"/>
                <w:sz w:val="24"/>
                <w:szCs w:val="24"/>
                <w:lang w:val="lt-LT"/>
              </w:rPr>
              <w:t>formaldehido</w:t>
            </w:r>
            <w:proofErr w:type="spellEnd"/>
            <w:r w:rsidRPr="008E5730">
              <w:rPr>
                <w:rFonts w:ascii="Times New Roman" w:hAnsi="Times New Roman" w:cs="Times New Roman"/>
                <w:sz w:val="24"/>
                <w:szCs w:val="24"/>
                <w:lang w:val="lt-LT"/>
              </w:rPr>
              <w:t xml:space="preserve"> 1 </w:t>
            </w:r>
            <w:proofErr w:type="spellStart"/>
            <w:r w:rsidRPr="008E5730">
              <w:rPr>
                <w:rFonts w:ascii="Times New Roman" w:hAnsi="Times New Roman" w:cs="Times New Roman"/>
                <w:sz w:val="24"/>
                <w:szCs w:val="24"/>
                <w:lang w:val="lt-LT"/>
              </w:rPr>
              <w:t>m³</w:t>
            </w:r>
            <w:proofErr w:type="spellEnd"/>
            <w:r w:rsidRPr="008E5730">
              <w:rPr>
                <w:rFonts w:ascii="Times New Roman" w:hAnsi="Times New Roman" w:cs="Times New Roman"/>
                <w:sz w:val="24"/>
                <w:szCs w:val="24"/>
                <w:lang w:val="lt-LT"/>
              </w:rPr>
              <w:t xml:space="preserve"> medžiagos ar komponento ir mažiau kaip 0,001 mg </w:t>
            </w:r>
            <w:proofErr w:type="spellStart"/>
            <w:r w:rsidRPr="008E5730">
              <w:rPr>
                <w:rFonts w:ascii="Times New Roman" w:hAnsi="Times New Roman" w:cs="Times New Roman"/>
                <w:sz w:val="24"/>
                <w:szCs w:val="24"/>
                <w:lang w:val="lt-LT"/>
              </w:rPr>
              <w:t>1A</w:t>
            </w:r>
            <w:proofErr w:type="spellEnd"/>
            <w:r w:rsidRPr="008E5730">
              <w:rPr>
                <w:rFonts w:ascii="Times New Roman" w:hAnsi="Times New Roman" w:cs="Times New Roman"/>
                <w:sz w:val="24"/>
                <w:szCs w:val="24"/>
                <w:lang w:val="lt-LT"/>
              </w:rPr>
              <w:t xml:space="preserve"> ir </w:t>
            </w:r>
            <w:proofErr w:type="spellStart"/>
            <w:r w:rsidRPr="008E5730">
              <w:rPr>
                <w:rFonts w:ascii="Times New Roman" w:hAnsi="Times New Roman" w:cs="Times New Roman"/>
                <w:sz w:val="24"/>
                <w:szCs w:val="24"/>
                <w:lang w:val="lt-LT"/>
              </w:rPr>
              <w:t>1B</w:t>
            </w:r>
            <w:proofErr w:type="spellEnd"/>
            <w:r w:rsidRPr="008E5730">
              <w:rPr>
                <w:rFonts w:ascii="Times New Roman" w:hAnsi="Times New Roman" w:cs="Times New Roman"/>
                <w:sz w:val="24"/>
                <w:szCs w:val="24"/>
                <w:lang w:val="lt-LT"/>
              </w:rPr>
              <w:t xml:space="preserve"> kategorijos kancerogeninių lakiųjų organinių junginių 1 </w:t>
            </w:r>
            <w:proofErr w:type="spellStart"/>
            <w:r w:rsidRPr="008E5730">
              <w:rPr>
                <w:rFonts w:ascii="Times New Roman" w:hAnsi="Times New Roman" w:cs="Times New Roman"/>
                <w:sz w:val="24"/>
                <w:szCs w:val="24"/>
                <w:lang w:val="lt-LT"/>
              </w:rPr>
              <w:t>m³</w:t>
            </w:r>
            <w:proofErr w:type="spellEnd"/>
            <w:r w:rsidRPr="008E5730">
              <w:rPr>
                <w:rFonts w:ascii="Times New Roman" w:hAnsi="Times New Roman" w:cs="Times New Roman"/>
                <w:sz w:val="24"/>
                <w:szCs w:val="24"/>
                <w:lang w:val="lt-LT"/>
              </w:rPr>
              <w:t xml:space="preserve"> medžiagos arba komponentas, atlikus bandymus pagal </w:t>
            </w:r>
            <w:proofErr w:type="spellStart"/>
            <w:r w:rsidRPr="008E5730">
              <w:rPr>
                <w:rFonts w:ascii="Times New Roman" w:hAnsi="Times New Roman" w:cs="Times New Roman"/>
                <w:sz w:val="24"/>
                <w:szCs w:val="24"/>
                <w:lang w:val="lt-LT"/>
              </w:rPr>
              <w:t>CEN</w:t>
            </w:r>
            <w:proofErr w:type="spellEnd"/>
            <w:r w:rsidRPr="008E5730">
              <w:rPr>
                <w:rFonts w:ascii="Times New Roman" w:hAnsi="Times New Roman" w:cs="Times New Roman"/>
                <w:sz w:val="24"/>
                <w:szCs w:val="24"/>
                <w:lang w:val="lt-LT"/>
              </w:rPr>
              <w:t xml:space="preserve"> / TS 16516 ir ISO 16000-3 arba kitas panašias standartizuotas bandymo sąlygas ir nustatymo metodus</w:t>
            </w:r>
            <w:r w:rsidR="00E32F9C" w:rsidRPr="008E5730">
              <w:rPr>
                <w:rFonts w:ascii="Times New Roman" w:hAnsi="Times New Roman" w:cs="Times New Roman"/>
                <w:sz w:val="24"/>
                <w:szCs w:val="24"/>
                <w:lang w:val="lt-LT"/>
              </w:rPr>
              <w:t>.</w:t>
            </w:r>
          </w:p>
          <w:p w14:paraId="1EF1A442" w14:textId="77777777" w:rsidR="00400B21"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 Imamasi priemonių sumažinti triukšmą, dulkes ir teršalus išmetant statybos ar priežiūros darbus.</w:t>
            </w:r>
          </w:p>
          <w:p w14:paraId="37373A24" w14:textId="26B0E1A8" w:rsidR="00400B21"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w:t>
            </w:r>
            <w:r w:rsidR="005D138F" w:rsidRPr="008E5730">
              <w:rPr>
                <w:rFonts w:ascii="Times New Roman" w:hAnsi="Times New Roman" w:cs="Times New Roman"/>
                <w:sz w:val="24"/>
                <w:szCs w:val="24"/>
                <w:lang w:val="lt-LT"/>
              </w:rPr>
              <w:t xml:space="preserve"> </w:t>
            </w:r>
            <w:r w:rsidRPr="008E5730">
              <w:rPr>
                <w:rFonts w:ascii="Times New Roman" w:hAnsi="Times New Roman" w:cs="Times New Roman"/>
                <w:sz w:val="24"/>
                <w:szCs w:val="24"/>
                <w:lang w:val="lt-LT"/>
              </w:rPr>
              <w:t>transporto priemonių atveju padangos atitiks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w:t>
            </w:r>
            <w:proofErr w:type="spellStart"/>
            <w:r w:rsidRPr="008E5730">
              <w:rPr>
                <w:rFonts w:ascii="Times New Roman" w:hAnsi="Times New Roman" w:cs="Times New Roman"/>
                <w:sz w:val="24"/>
                <w:szCs w:val="24"/>
                <w:lang w:val="lt-LT"/>
              </w:rPr>
              <w:t>EPREL</w:t>
            </w:r>
            <w:proofErr w:type="spellEnd"/>
            <w:r w:rsidRPr="008E5730">
              <w:rPr>
                <w:rFonts w:ascii="Times New Roman" w:hAnsi="Times New Roman" w:cs="Times New Roman"/>
                <w:sz w:val="24"/>
                <w:szCs w:val="24"/>
                <w:lang w:val="lt-LT"/>
              </w:rPr>
              <w:t>).</w:t>
            </w:r>
          </w:p>
          <w:p w14:paraId="0B6315BA" w14:textId="5CBE3977" w:rsidR="00BE20CD" w:rsidRPr="008E5730" w:rsidRDefault="00400B21" w:rsidP="00400B21">
            <w:pPr>
              <w:jc w:val="both"/>
              <w:rPr>
                <w:rFonts w:ascii="Times New Roman" w:hAnsi="Times New Roman" w:cs="Times New Roman"/>
                <w:sz w:val="24"/>
                <w:szCs w:val="24"/>
                <w:lang w:val="lt-LT"/>
              </w:rPr>
            </w:pPr>
            <w:r w:rsidRPr="008E5730">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bendrosios išimties reglamento nuostatomis, taip pat nacionaliniais teisės aktais, kuriuose nustatyti reikalavimai užtikrinti tausų išteklių naudojimą ir apsaugą.</w:t>
            </w:r>
          </w:p>
        </w:tc>
      </w:tr>
      <w:tr w:rsidR="00425DE9" w:rsidRPr="008E5730" w14:paraId="0A1A9523" w14:textId="77777777" w:rsidTr="00760238">
        <w:tc>
          <w:tcPr>
            <w:tcW w:w="3509" w:type="dxa"/>
          </w:tcPr>
          <w:p w14:paraId="40A58523" w14:textId="77777777" w:rsidR="00240A33" w:rsidRPr="008E5730" w:rsidRDefault="00240A33" w:rsidP="00240A33">
            <w:p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lastRenderedPageBreak/>
              <w:t>Biologinės įvairovės ir ekosistemų apsauga ir atkūrimas. Ar numatoma, kad priemonė:</w:t>
            </w:r>
          </w:p>
          <w:p w14:paraId="28F15912" w14:textId="18EDAF40" w:rsidR="00240A33" w:rsidRPr="008E5730" w:rsidRDefault="00240A33" w:rsidP="00864B1E">
            <w:pPr>
              <w:pStyle w:val="Sraopastraipa"/>
              <w:numPr>
                <w:ilvl w:val="0"/>
                <w:numId w:val="14"/>
              </w:num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t>Bus labai žalinga ekosistemų gerai būklei ir jų atsparumui, arba</w:t>
            </w:r>
          </w:p>
          <w:p w14:paraId="4DF2DAB5" w14:textId="77777777" w:rsidR="00425DE9" w:rsidRPr="008E5730" w:rsidRDefault="00240A33" w:rsidP="00240A33">
            <w:pPr>
              <w:pStyle w:val="Sraopastraipa"/>
              <w:numPr>
                <w:ilvl w:val="0"/>
                <w:numId w:val="14"/>
              </w:numPr>
              <w:jc w:val="both"/>
              <w:rPr>
                <w:rFonts w:ascii="Times New Roman" w:hAnsi="Times New Roman" w:cs="Times New Roman"/>
                <w:b/>
                <w:sz w:val="24"/>
                <w:szCs w:val="24"/>
                <w:lang w:val="lt-LT"/>
              </w:rPr>
            </w:pPr>
            <w:r w:rsidRPr="008E5730">
              <w:rPr>
                <w:rFonts w:ascii="Times New Roman" w:hAnsi="Times New Roman" w:cs="Times New Roman"/>
                <w:b/>
                <w:sz w:val="24"/>
                <w:szCs w:val="24"/>
                <w:lang w:val="lt-LT"/>
              </w:rPr>
              <w:t>Žalinga buveinių ir rūšių, įskaitant Sąjungos svarbos buveines ir rūšis, išsaugojimo būklei?</w:t>
            </w:r>
          </w:p>
        </w:tc>
        <w:tc>
          <w:tcPr>
            <w:tcW w:w="781" w:type="dxa"/>
          </w:tcPr>
          <w:p w14:paraId="78BD436B" w14:textId="77777777" w:rsidR="00425DE9" w:rsidRPr="008E5730" w:rsidRDefault="00240A33" w:rsidP="0069057E">
            <w:pPr>
              <w:jc w:val="center"/>
              <w:rPr>
                <w:rFonts w:ascii="Times New Roman" w:hAnsi="Times New Roman" w:cs="Times New Roman"/>
                <w:b/>
                <w:sz w:val="24"/>
                <w:szCs w:val="24"/>
                <w:lang w:val="lt-LT"/>
              </w:rPr>
            </w:pPr>
            <w:r w:rsidRPr="008E5730">
              <w:rPr>
                <w:rFonts w:ascii="Times New Roman" w:hAnsi="Times New Roman" w:cs="Times New Roman"/>
                <w:b/>
                <w:sz w:val="24"/>
                <w:szCs w:val="24"/>
                <w:lang w:val="lt-LT"/>
              </w:rPr>
              <w:t>x</w:t>
            </w:r>
          </w:p>
        </w:tc>
        <w:tc>
          <w:tcPr>
            <w:tcW w:w="5627" w:type="dxa"/>
          </w:tcPr>
          <w:p w14:paraId="064D610D" w14:textId="5F5A04D4" w:rsidR="00400B21" w:rsidRPr="008E5730" w:rsidRDefault="00400B21" w:rsidP="00400B21">
            <w:pPr>
              <w:jc w:val="both"/>
              <w:rPr>
                <w:rFonts w:ascii="Times New Roman" w:hAnsi="Times New Roman" w:cs="Times New Roman"/>
                <w:bCs/>
                <w:sz w:val="24"/>
                <w:szCs w:val="24"/>
                <w:lang w:val="lt-LT"/>
              </w:rPr>
            </w:pPr>
            <w:r w:rsidRPr="008E5730">
              <w:rPr>
                <w:rFonts w:ascii="Times New Roman" w:hAnsi="Times New Roman" w:cs="Times New Roman"/>
                <w:bCs/>
                <w:sz w:val="24"/>
                <w:szCs w:val="24"/>
                <w:lang w:val="lt-LT"/>
              </w:rPr>
              <w:t xml:space="preserve">Vertinama, kad planuojama įgyvendinti </w:t>
            </w:r>
            <w:r w:rsidR="001C000B" w:rsidRPr="008E5730">
              <w:rPr>
                <w:rFonts w:ascii="Times New Roman" w:hAnsi="Times New Roman" w:cs="Times New Roman"/>
                <w:bCs/>
                <w:sz w:val="24"/>
                <w:szCs w:val="24"/>
                <w:lang w:val="lt-LT"/>
              </w:rPr>
              <w:t>4.10 uždavinio veiksmai (veiklos)</w:t>
            </w:r>
            <w:r w:rsidRPr="008E5730">
              <w:rPr>
                <w:rFonts w:ascii="Times New Roman" w:hAnsi="Times New Roman" w:cs="Times New Roman"/>
                <w:bCs/>
                <w:sz w:val="24"/>
                <w:szCs w:val="24"/>
                <w:lang w:val="lt-LT"/>
              </w:rPr>
              <w:t xml:space="preserve"> </w:t>
            </w:r>
            <w:r w:rsidR="00A24DEF" w:rsidRPr="008E5730">
              <w:rPr>
                <w:rFonts w:ascii="Times New Roman" w:hAnsi="Times New Roman" w:cs="Times New Roman"/>
                <w:bCs/>
                <w:sz w:val="24"/>
                <w:szCs w:val="24"/>
                <w:lang w:val="lt-LT"/>
              </w:rPr>
              <w:t>(</w:t>
            </w:r>
            <w:r w:rsidR="00A24DEF" w:rsidRPr="008E5730">
              <w:rPr>
                <w:rFonts w:ascii="Times New Roman" w:eastAsia="Calibri" w:hAnsi="Times New Roman" w:cs="Times New Roman"/>
                <w:sz w:val="24"/>
                <w:szCs w:val="24"/>
                <w:lang w:val="lt-LT"/>
              </w:rPr>
              <w:t>4.10.1, 4.10.2, 4.10.3, 4.10.4</w:t>
            </w:r>
            <w:r w:rsidR="004541E3">
              <w:rPr>
                <w:rFonts w:ascii="Times New Roman" w:eastAsia="Calibri" w:hAnsi="Times New Roman" w:cs="Times New Roman"/>
                <w:sz w:val="24"/>
                <w:szCs w:val="24"/>
                <w:lang w:val="lt-LT"/>
              </w:rPr>
              <w:t>, 4.10.5</w:t>
            </w:r>
            <w:r w:rsidR="00A24DEF" w:rsidRPr="008E5730">
              <w:rPr>
                <w:rFonts w:ascii="Times New Roman" w:eastAsia="Calibri" w:hAnsi="Times New Roman" w:cs="Times New Roman"/>
                <w:sz w:val="24"/>
                <w:szCs w:val="24"/>
                <w:lang w:val="lt-LT"/>
              </w:rPr>
              <w:t xml:space="preserve">) </w:t>
            </w:r>
            <w:r w:rsidRPr="000F33B1">
              <w:rPr>
                <w:rFonts w:ascii="Times New Roman" w:hAnsi="Times New Roman" w:cs="Times New Roman"/>
                <w:b/>
                <w:sz w:val="24"/>
                <w:szCs w:val="24"/>
                <w:lang w:val="lt-LT"/>
              </w:rPr>
              <w:t>neturi jokio numatomo poveikio šiam aplinkos tikslui arba numatomas jos poveikis yra nereikšmingas, t. y. nedaro tiesioginio ir pirminio netiesioginio poveikio per visą gyvavimo ciklą</w:t>
            </w:r>
            <w:r w:rsidRPr="008E5730">
              <w:rPr>
                <w:rFonts w:ascii="Times New Roman" w:hAnsi="Times New Roman" w:cs="Times New Roman"/>
                <w:bCs/>
                <w:sz w:val="24"/>
                <w:szCs w:val="24"/>
                <w:lang w:val="lt-LT"/>
              </w:rPr>
              <w:t xml:space="preserve">, todėl laikoma, kad </w:t>
            </w:r>
            <w:r w:rsidR="001B0BD3" w:rsidRPr="008E5730">
              <w:rPr>
                <w:rFonts w:ascii="Times New Roman" w:hAnsi="Times New Roman" w:cs="Times New Roman"/>
                <w:bCs/>
                <w:sz w:val="24"/>
                <w:szCs w:val="24"/>
                <w:lang w:val="lt-LT"/>
              </w:rPr>
              <w:t xml:space="preserve">veiklos </w:t>
            </w:r>
            <w:r w:rsidRPr="008E5730">
              <w:rPr>
                <w:rFonts w:ascii="Times New Roman" w:hAnsi="Times New Roman" w:cs="Times New Roman"/>
                <w:bCs/>
                <w:sz w:val="24"/>
                <w:szCs w:val="24"/>
                <w:lang w:val="lt-LT"/>
              </w:rPr>
              <w:t xml:space="preserve">atitinka Biologinės įvairovės ir ekosistemų apsaugos ir atkūrimo tikslą: nenumatoma, kad veiklos turės neigiamą poveikį biologinei įvairovei ar ekosistemų apsaugai, nes nenumatoma kurti ar modernizuoti infrastruktūrą </w:t>
            </w:r>
            <w:proofErr w:type="spellStart"/>
            <w:r w:rsidRPr="008E5730">
              <w:rPr>
                <w:rFonts w:ascii="Times New Roman" w:hAnsi="Times New Roman" w:cs="Times New Roman"/>
                <w:bCs/>
                <w:sz w:val="24"/>
                <w:szCs w:val="24"/>
                <w:lang w:val="lt-LT"/>
              </w:rPr>
              <w:t>Natura</w:t>
            </w:r>
            <w:proofErr w:type="spellEnd"/>
            <w:r w:rsidRPr="008E5730">
              <w:rPr>
                <w:rFonts w:ascii="Times New Roman" w:hAnsi="Times New Roman" w:cs="Times New Roman"/>
                <w:bCs/>
                <w:sz w:val="24"/>
                <w:szCs w:val="24"/>
                <w:lang w:val="lt-LT"/>
              </w:rPr>
              <w:t xml:space="preserve"> 2000, UNESCO pasaulinio paveldo ar kitose saugomose teritorijose. </w:t>
            </w:r>
          </w:p>
          <w:p w14:paraId="01EA1E90" w14:textId="6CBB38C4" w:rsidR="00A26A6E" w:rsidRPr="008E5730" w:rsidRDefault="00A26A6E" w:rsidP="00400B21">
            <w:pPr>
              <w:jc w:val="both"/>
              <w:rPr>
                <w:rFonts w:ascii="Times New Roman" w:hAnsi="Times New Roman" w:cs="Times New Roman"/>
                <w:bCs/>
                <w:sz w:val="24"/>
                <w:szCs w:val="24"/>
                <w:lang w:val="lt-LT"/>
              </w:rPr>
            </w:pPr>
            <w:r w:rsidRPr="008E5730">
              <w:rPr>
                <w:rFonts w:ascii="Times New Roman" w:eastAsia="Calibri" w:hAnsi="Times New Roman" w:cs="Times New Roman"/>
                <w:bCs/>
                <w:sz w:val="24"/>
                <w:szCs w:val="24"/>
                <w:lang w:val="lt-LT"/>
              </w:rPr>
              <w:t>Įgyvendinant 4.10.1 – 4.10.</w:t>
            </w:r>
            <w:r w:rsidR="004541E3">
              <w:rPr>
                <w:rFonts w:ascii="Times New Roman" w:eastAsia="Calibri" w:hAnsi="Times New Roman" w:cs="Times New Roman"/>
                <w:bCs/>
                <w:sz w:val="24"/>
                <w:szCs w:val="24"/>
                <w:lang w:val="lt-LT"/>
              </w:rPr>
              <w:t>5</w:t>
            </w:r>
            <w:r w:rsidRPr="008E5730">
              <w:rPr>
                <w:rFonts w:ascii="Times New Roman" w:eastAsia="Calibri" w:hAnsi="Times New Roman" w:cs="Times New Roman"/>
                <w:bCs/>
                <w:sz w:val="24"/>
                <w:szCs w:val="24"/>
                <w:lang w:val="lt-LT"/>
              </w:rPr>
              <w:t xml:space="preserve"> veiksmus (veiklas), bus vadovaujamasi 2021 m. birželio 4 d. Komisijos </w:t>
            </w:r>
            <w:r w:rsidRPr="008E5730">
              <w:rPr>
                <w:rFonts w:ascii="Times New Roman" w:eastAsia="Calibri" w:hAnsi="Times New Roman" w:cs="Times New Roman"/>
                <w:bCs/>
                <w:sz w:val="24"/>
                <w:szCs w:val="24"/>
                <w:lang w:val="lt-LT"/>
              </w:rPr>
              <w:lastRenderedPageBreak/>
              <w:t>deleguoto reglamento (ES) 2021/2139</w:t>
            </w:r>
            <w:r w:rsidRPr="008E5730">
              <w:rPr>
                <w:rStyle w:val="Puslapioinaosnuoroda"/>
                <w:rFonts w:ascii="Times New Roman" w:eastAsia="Calibri" w:hAnsi="Times New Roman" w:cs="Times New Roman"/>
                <w:bCs/>
                <w:sz w:val="24"/>
                <w:szCs w:val="24"/>
                <w:lang w:val="lt-LT"/>
              </w:rPr>
              <w:footnoteReference w:id="10"/>
            </w:r>
            <w:r w:rsidRPr="008E5730">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w:t>
            </w:r>
            <w:proofErr w:type="spellStart"/>
            <w:r w:rsidRPr="008E5730">
              <w:rPr>
                <w:rFonts w:ascii="Times New Roman" w:eastAsia="Calibri" w:hAnsi="Times New Roman" w:cs="Times New Roman"/>
                <w:bCs/>
                <w:sz w:val="24"/>
                <w:szCs w:val="24"/>
                <w:lang w:val="lt-LT"/>
              </w:rPr>
              <w:t>II</w:t>
            </w:r>
            <w:proofErr w:type="spellEnd"/>
            <w:r w:rsidRPr="008E5730">
              <w:rPr>
                <w:rFonts w:ascii="Times New Roman" w:eastAsia="Calibri" w:hAnsi="Times New Roman" w:cs="Times New Roman"/>
                <w:bCs/>
                <w:sz w:val="24"/>
                <w:szCs w:val="24"/>
                <w:lang w:val="lt-LT"/>
              </w:rPr>
              <w:t xml:space="preserve"> priedo atitinkamoms veikloms taikomuose punktuose (pvz., kuriant naują infrastruktūrą, modernizuojant esamą</w:t>
            </w:r>
            <w:r w:rsidR="001236BC">
              <w:rPr>
                <w:rFonts w:ascii="Times New Roman" w:eastAsia="Calibri" w:hAnsi="Times New Roman" w:cs="Times New Roman"/>
                <w:bCs/>
                <w:sz w:val="24"/>
                <w:szCs w:val="24"/>
                <w:lang w:val="lt-LT"/>
              </w:rPr>
              <w:t xml:space="preserve"> infrastruktūr</w:t>
            </w:r>
            <w:r w:rsidRPr="008E5730">
              <w:rPr>
                <w:rFonts w:ascii="Times New Roman" w:eastAsia="Calibri" w:hAnsi="Times New Roman" w:cs="Times New Roman"/>
                <w:bCs/>
                <w:sz w:val="24"/>
                <w:szCs w:val="24"/>
                <w:lang w:val="lt-LT"/>
              </w:rPr>
              <w:t>ą ar įsigyjant nekilnojamąjį turtą – taikomi 7 punkte nustatyti techninės analizės kriterijai; įsigyjant IT įrangą – taikomi 8 punkte nustatyti techninės analizės kriterijai ir t.t.) reikalavimais, tai numatant atitinkamuose dokumentuose (pvz. pirkimo ir kt. dokumentuose).</w:t>
            </w:r>
          </w:p>
          <w:p w14:paraId="2301760D" w14:textId="6190F5EE" w:rsidR="00425DE9" w:rsidRPr="008E5730" w:rsidRDefault="00400B21" w:rsidP="00400B21">
            <w:pPr>
              <w:jc w:val="both"/>
              <w:rPr>
                <w:rFonts w:ascii="Times New Roman" w:hAnsi="Times New Roman" w:cs="Times New Roman"/>
                <w:bCs/>
                <w:sz w:val="24"/>
                <w:szCs w:val="24"/>
                <w:lang w:val="lt-LT"/>
              </w:rPr>
            </w:pPr>
            <w:r w:rsidRPr="008E5730">
              <w:rPr>
                <w:rFonts w:ascii="Times New Roman" w:hAnsi="Times New Roman" w:cs="Times New Roman"/>
                <w:bCs/>
                <w:sz w:val="24"/>
                <w:szCs w:val="24"/>
                <w:lang w:val="lt-LT"/>
              </w:rPr>
              <w:t>Veiklos bus vykdomos jau urbanizuotose vietovėse. Veiklą įgyvendinant kaimo ir atokiose vietovėse, atlikus planuojamos ūkinės veiklos poveikio aplinkai vertinimą, bus įgyvendintos visos nustatytos klimato kaitą švelninančios priemonės, padėsiančios išvengti bet kokios žalos biologinei įvairovei bei ekosistemoms.</w:t>
            </w:r>
          </w:p>
        </w:tc>
      </w:tr>
    </w:tbl>
    <w:p w14:paraId="38D80CF9" w14:textId="77777777" w:rsidR="00760238" w:rsidRDefault="00760238"/>
    <w:p w14:paraId="4E6EF54A" w14:textId="77777777" w:rsidR="00EC6DEB" w:rsidRPr="00EC6DEB" w:rsidRDefault="00EC6DEB" w:rsidP="00EC6DEB">
      <w:pPr>
        <w:spacing w:after="0" w:line="240" w:lineRule="auto"/>
        <w:jc w:val="center"/>
        <w:rPr>
          <w:rFonts w:ascii="Times New Roman" w:eastAsia="Calibri" w:hAnsi="Times New Roman" w:cs="Times New Roman"/>
        </w:rPr>
      </w:pPr>
      <w:r w:rsidRPr="00EC6DEB">
        <w:rPr>
          <w:rFonts w:ascii="Times New Roman" w:eastAsia="Calibri" w:hAnsi="Times New Roman" w:cs="Times New Roman"/>
        </w:rPr>
        <w:t>_________________</w:t>
      </w:r>
    </w:p>
    <w:p w14:paraId="2693510C" w14:textId="77777777" w:rsidR="00EC6DEB" w:rsidRPr="008E5730" w:rsidRDefault="00EC6DEB"/>
    <w:sectPr w:rsidR="00EC6DEB" w:rsidRPr="008E5730">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FCFD" w14:textId="77777777" w:rsidR="00C44CDE" w:rsidRDefault="00C44CDE" w:rsidP="00974087">
      <w:pPr>
        <w:spacing w:after="0" w:line="240" w:lineRule="auto"/>
      </w:pPr>
      <w:r>
        <w:separator/>
      </w:r>
    </w:p>
  </w:endnote>
  <w:endnote w:type="continuationSeparator" w:id="0">
    <w:p w14:paraId="2E8AF877" w14:textId="77777777" w:rsidR="00C44CDE" w:rsidRDefault="00C44CDE"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78802" w14:textId="77777777" w:rsidR="00C44CDE" w:rsidRDefault="00C44CDE" w:rsidP="00974087">
      <w:pPr>
        <w:spacing w:after="0" w:line="240" w:lineRule="auto"/>
      </w:pPr>
      <w:r>
        <w:separator/>
      </w:r>
    </w:p>
  </w:footnote>
  <w:footnote w:type="continuationSeparator" w:id="0">
    <w:p w14:paraId="75022979" w14:textId="77777777" w:rsidR="00C44CDE" w:rsidRDefault="00C44CDE" w:rsidP="00974087">
      <w:pPr>
        <w:spacing w:after="0" w:line="240" w:lineRule="auto"/>
      </w:pPr>
      <w:r>
        <w:continuationSeparator/>
      </w:r>
    </w:p>
  </w:footnote>
  <w:footnote w:id="1">
    <w:p w14:paraId="034DB91E" w14:textId="5451269A" w:rsidR="00892F2C" w:rsidRDefault="00892F2C">
      <w:pPr>
        <w:pStyle w:val="Puslapioinaostekstas"/>
      </w:pPr>
      <w:r>
        <w:rPr>
          <w:rStyle w:val="Puslapioinaosnuoroda"/>
        </w:rPr>
        <w:footnoteRef/>
      </w:r>
      <w:r>
        <w:t xml:space="preserve"> </w:t>
      </w:r>
      <w:r w:rsidRPr="008E5730">
        <w:rPr>
          <w:rFonts w:ascii="Times New Roman" w:eastAsia="Calibri" w:hAnsi="Times New Roman" w:cs="Times New Roman"/>
          <w:bCs/>
          <w:sz w:val="24"/>
          <w:szCs w:val="24"/>
        </w:rPr>
        <w:t>https://eur-lex.europa.eu/legal-content/EN/TXT/PDF/?uri=CELEX:52021XC0218(01)&amp;from=EN</w:t>
      </w:r>
    </w:p>
  </w:footnote>
  <w:footnote w:id="2">
    <w:p w14:paraId="55708DD5" w14:textId="77777777" w:rsidR="00184C8A" w:rsidRDefault="00184C8A" w:rsidP="00184C8A">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3">
    <w:p w14:paraId="4D1F9429" w14:textId="77777777" w:rsidR="00400B21" w:rsidRDefault="00400B21" w:rsidP="00400B21">
      <w:pPr>
        <w:pStyle w:val="Puslapioinaostekstas"/>
      </w:pPr>
      <w:r>
        <w:rPr>
          <w:rStyle w:val="Puslapioinaosnuoroda"/>
        </w:rPr>
        <w:footnoteRef/>
      </w:r>
      <w:r>
        <w:t xml:space="preserve"> </w:t>
      </w:r>
      <w:hyperlink r:id="rId2" w:history="1">
        <w:proofErr w:type="spellStart"/>
        <w:r w:rsidRPr="009C0E77">
          <w:rPr>
            <w:rStyle w:val="Hipersaitas"/>
          </w:rPr>
          <w:t>https</w:t>
        </w:r>
        <w:proofErr w:type="spellEnd"/>
        <w:r w:rsidRPr="009C0E77">
          <w:rPr>
            <w:rStyle w:val="Hipersaitas"/>
          </w:rPr>
          <w:t>://</w:t>
        </w:r>
        <w:proofErr w:type="spellStart"/>
        <w:r w:rsidRPr="009C0E77">
          <w:rPr>
            <w:rStyle w:val="Hipersaitas"/>
          </w:rPr>
          <w:t>www.e-tar.lt</w:t>
        </w:r>
        <w:proofErr w:type="spellEnd"/>
        <w:r w:rsidRPr="009C0E77">
          <w:rPr>
            <w:rStyle w:val="Hipersaitas"/>
          </w:rPr>
          <w:t>/</w:t>
        </w:r>
        <w:proofErr w:type="spellStart"/>
        <w:r w:rsidRPr="009C0E77">
          <w:rPr>
            <w:rStyle w:val="Hipersaitas"/>
          </w:rPr>
          <w:t>portal</w:t>
        </w:r>
        <w:proofErr w:type="spellEnd"/>
        <w:r w:rsidRPr="009C0E77">
          <w:rPr>
            <w:rStyle w:val="Hipersaitas"/>
          </w:rPr>
          <w:t>/lt/</w:t>
        </w:r>
        <w:proofErr w:type="spellStart"/>
        <w:r w:rsidRPr="009C0E77">
          <w:rPr>
            <w:rStyle w:val="Hipersaitas"/>
          </w:rPr>
          <w:t>legalAct</w:t>
        </w:r>
        <w:proofErr w:type="spellEnd"/>
        <w:r w:rsidRPr="009C0E77">
          <w:rPr>
            <w:rStyle w:val="Hipersaitas"/>
          </w:rPr>
          <w:t>/</w:t>
        </w:r>
        <w:proofErr w:type="spellStart"/>
        <w:r w:rsidRPr="009C0E77">
          <w:rPr>
            <w:rStyle w:val="Hipersaitas"/>
          </w:rPr>
          <w:t>TAR.0539E2FEB29E</w:t>
        </w:r>
        <w:proofErr w:type="spellEnd"/>
        <w:r w:rsidRPr="009C0E77">
          <w:rPr>
            <w:rStyle w:val="Hipersaitas"/>
          </w:rPr>
          <w:t>/</w:t>
        </w:r>
        <w:proofErr w:type="spellStart"/>
        <w:r w:rsidRPr="009C0E77">
          <w:rPr>
            <w:rStyle w:val="Hipersaitas"/>
          </w:rPr>
          <w:t>asr</w:t>
        </w:r>
        <w:proofErr w:type="spellEnd"/>
      </w:hyperlink>
      <w:r>
        <w:t xml:space="preserve"> </w:t>
      </w:r>
    </w:p>
  </w:footnote>
  <w:footnote w:id="4">
    <w:p w14:paraId="3003912B" w14:textId="77777777" w:rsidR="001D045C" w:rsidRDefault="001D045C" w:rsidP="001D045C">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5">
    <w:p w14:paraId="563C9BB3" w14:textId="77777777" w:rsidR="0028730C" w:rsidRDefault="0028730C" w:rsidP="0028730C">
      <w:pPr>
        <w:pStyle w:val="Puslapioinaostekstas"/>
      </w:pPr>
      <w:r>
        <w:rPr>
          <w:rStyle w:val="Puslapioinaosnuoroda"/>
        </w:rPr>
        <w:footnoteRef/>
      </w:r>
      <w:r>
        <w:t xml:space="preserve"> </w:t>
      </w:r>
      <w:hyperlink r:id="rId4" w:history="1">
        <w:proofErr w:type="spellStart"/>
        <w:r w:rsidRPr="009C0E77">
          <w:rPr>
            <w:rStyle w:val="Hipersaitas"/>
          </w:rPr>
          <w:t>https</w:t>
        </w:r>
        <w:proofErr w:type="spellEnd"/>
        <w:r w:rsidRPr="009C0E77">
          <w:rPr>
            <w:rStyle w:val="Hipersaitas"/>
          </w:rPr>
          <w:t>://</w:t>
        </w:r>
        <w:proofErr w:type="spellStart"/>
        <w:r w:rsidRPr="009C0E77">
          <w:rPr>
            <w:rStyle w:val="Hipersaitas"/>
          </w:rPr>
          <w:t>www.e-tar.lt</w:t>
        </w:r>
        <w:proofErr w:type="spellEnd"/>
        <w:r w:rsidRPr="009C0E77">
          <w:rPr>
            <w:rStyle w:val="Hipersaitas"/>
          </w:rPr>
          <w:t>/</w:t>
        </w:r>
        <w:proofErr w:type="spellStart"/>
        <w:r w:rsidRPr="009C0E77">
          <w:rPr>
            <w:rStyle w:val="Hipersaitas"/>
          </w:rPr>
          <w:t>portal</w:t>
        </w:r>
        <w:proofErr w:type="spellEnd"/>
        <w:r w:rsidRPr="009C0E77">
          <w:rPr>
            <w:rStyle w:val="Hipersaitas"/>
          </w:rPr>
          <w:t>/lt/</w:t>
        </w:r>
        <w:proofErr w:type="spellStart"/>
        <w:r w:rsidRPr="009C0E77">
          <w:rPr>
            <w:rStyle w:val="Hipersaitas"/>
          </w:rPr>
          <w:t>legalAct</w:t>
        </w:r>
        <w:proofErr w:type="spellEnd"/>
        <w:r w:rsidRPr="009C0E77">
          <w:rPr>
            <w:rStyle w:val="Hipersaitas"/>
          </w:rPr>
          <w:t>/</w:t>
        </w:r>
        <w:proofErr w:type="spellStart"/>
        <w:r w:rsidRPr="009C0E77">
          <w:rPr>
            <w:rStyle w:val="Hipersaitas"/>
          </w:rPr>
          <w:t>TAR.0539E2FEB29E</w:t>
        </w:r>
        <w:proofErr w:type="spellEnd"/>
        <w:r w:rsidRPr="009C0E77">
          <w:rPr>
            <w:rStyle w:val="Hipersaitas"/>
          </w:rPr>
          <w:t>/</w:t>
        </w:r>
        <w:proofErr w:type="spellStart"/>
        <w:r w:rsidRPr="009C0E77">
          <w:rPr>
            <w:rStyle w:val="Hipersaitas"/>
          </w:rPr>
          <w:t>asr</w:t>
        </w:r>
        <w:proofErr w:type="spellEnd"/>
      </w:hyperlink>
      <w:r>
        <w:t xml:space="preserve"> </w:t>
      </w:r>
    </w:p>
  </w:footnote>
  <w:footnote w:id="6">
    <w:p w14:paraId="6E2DFC04" w14:textId="77777777" w:rsidR="0028730C" w:rsidRDefault="0028730C" w:rsidP="0028730C">
      <w:pPr>
        <w:pStyle w:val="Puslapioinaostekstas"/>
      </w:pPr>
      <w:r>
        <w:rPr>
          <w:rStyle w:val="Puslapioinaosnuoroda"/>
        </w:rPr>
        <w:footnoteRef/>
      </w:r>
      <w:r>
        <w:t xml:space="preserve"> </w:t>
      </w:r>
      <w:hyperlink r:id="rId5" w:history="1">
        <w:r w:rsidRPr="009C0E77">
          <w:rPr>
            <w:rStyle w:val="Hipersaitas"/>
          </w:rPr>
          <w:t>https://www.e-tar.lt/portal/lt/legalAct/585f9850c05211e688d0ed775a2e782a</w:t>
        </w:r>
      </w:hyperlink>
      <w:r>
        <w:t xml:space="preserve"> </w:t>
      </w:r>
    </w:p>
  </w:footnote>
  <w:footnote w:id="7">
    <w:p w14:paraId="7C431F3C" w14:textId="77777777" w:rsidR="00837579" w:rsidRDefault="00837579" w:rsidP="00837579">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 w:id="8">
    <w:p w14:paraId="2139883F" w14:textId="77777777" w:rsidR="006346F9" w:rsidRDefault="006346F9" w:rsidP="006346F9">
      <w:pPr>
        <w:pStyle w:val="Puslapioinaostekstas"/>
      </w:pPr>
      <w:r>
        <w:rPr>
          <w:rStyle w:val="Puslapioinaosnuoroda"/>
        </w:rPr>
        <w:footnoteRef/>
      </w:r>
      <w:r>
        <w:t xml:space="preserve"> </w:t>
      </w:r>
      <w:hyperlink r:id="rId7" w:history="1">
        <w:r w:rsidRPr="00135E79">
          <w:rPr>
            <w:rStyle w:val="Hipersaitas"/>
          </w:rPr>
          <w:t>https://eur-lex.europa.eu/legal-content/LT/TXT/?uri=CELEX:32021R2139</w:t>
        </w:r>
      </w:hyperlink>
      <w:r>
        <w:t xml:space="preserve"> </w:t>
      </w:r>
    </w:p>
  </w:footnote>
  <w:footnote w:id="9">
    <w:p w14:paraId="503CC639" w14:textId="77777777" w:rsidR="00D24F29" w:rsidRDefault="00D24F29" w:rsidP="00D24F29">
      <w:pPr>
        <w:pStyle w:val="Puslapioinaostekstas"/>
      </w:pPr>
      <w:r>
        <w:rPr>
          <w:rStyle w:val="Puslapioinaosnuoroda"/>
        </w:rPr>
        <w:footnoteRef/>
      </w:r>
      <w:r>
        <w:t xml:space="preserve"> </w:t>
      </w:r>
      <w:hyperlink r:id="rId8" w:history="1">
        <w:r w:rsidRPr="00135E79">
          <w:rPr>
            <w:rStyle w:val="Hipersaitas"/>
          </w:rPr>
          <w:t>https://eur-lex.europa.eu/legal-content/LT/TXT/?uri=CELEX:32021R2139</w:t>
        </w:r>
      </w:hyperlink>
      <w:r>
        <w:t xml:space="preserve"> </w:t>
      </w:r>
    </w:p>
  </w:footnote>
  <w:footnote w:id="10">
    <w:p w14:paraId="48D867C8" w14:textId="77777777" w:rsidR="00A26A6E" w:rsidRDefault="00A26A6E" w:rsidP="00A26A6E">
      <w:pPr>
        <w:pStyle w:val="Puslapioinaostekstas"/>
      </w:pPr>
      <w:r>
        <w:rPr>
          <w:rStyle w:val="Puslapioinaosnuoroda"/>
        </w:rPr>
        <w:footnoteRef/>
      </w:r>
      <w:r>
        <w:t xml:space="preserve"> </w:t>
      </w:r>
      <w:hyperlink r:id="rId9"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432316"/>
      <w:docPartObj>
        <w:docPartGallery w:val="Page Numbers (Top of Page)"/>
        <w:docPartUnique/>
      </w:docPartObj>
    </w:sdtPr>
    <w:sdtEndPr/>
    <w:sdtContent>
      <w:p w14:paraId="3B9C8025" w14:textId="77777777" w:rsidR="00240A33" w:rsidRDefault="00240A33">
        <w:pPr>
          <w:pStyle w:val="Antrats"/>
          <w:jc w:val="center"/>
        </w:pPr>
        <w:r>
          <w:fldChar w:fldCharType="begin"/>
        </w:r>
        <w:r>
          <w:instrText>PAGE   \* MERGEFORMAT</w:instrText>
        </w:r>
        <w:r>
          <w:fldChar w:fldCharType="separate"/>
        </w:r>
        <w:r w:rsidR="00EC6DEB">
          <w:rPr>
            <w:noProof/>
          </w:rPr>
          <w:t>14</w:t>
        </w:r>
        <w:r>
          <w:fldChar w:fldCharType="end"/>
        </w:r>
      </w:p>
    </w:sdtContent>
  </w:sdt>
  <w:p w14:paraId="7DECD16C" w14:textId="77777777" w:rsidR="00240A33" w:rsidRDefault="00240A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0EBD"/>
    <w:multiLevelType w:val="hybridMultilevel"/>
    <w:tmpl w:val="F252D4B2"/>
    <w:lvl w:ilvl="0" w:tplc="04270011">
      <w:start w:val="1"/>
      <w:numFmt w:val="decimal"/>
      <w:lvlText w:val="%1)"/>
      <w:lvlJc w:val="left"/>
      <w:pPr>
        <w:ind w:left="786" w:hanging="360"/>
      </w:pPr>
      <w:rPr>
        <w:rFonts w:hint="default"/>
        <w:b/>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15:restartNumberingAfterBreak="0">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610284"/>
    <w:multiLevelType w:val="hybridMultilevel"/>
    <w:tmpl w:val="190675CA"/>
    <w:lvl w:ilvl="0" w:tplc="25941CA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2" w15:restartNumberingAfterBreak="0">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5970E3"/>
    <w:multiLevelType w:val="hybridMultilevel"/>
    <w:tmpl w:val="3E022764"/>
    <w:lvl w:ilvl="0" w:tplc="96828E14">
      <w:start w:val="1"/>
      <w:numFmt w:val="decimal"/>
      <w:lvlText w:val="%1)"/>
      <w:lvlJc w:val="left"/>
      <w:pPr>
        <w:ind w:left="1080" w:hanging="720"/>
      </w:pPr>
      <w:rPr>
        <w:rFonts w:ascii="Times New Roman" w:eastAsiaTheme="minorHAnsi" w:hAnsi="Times New Roman" w:cs="Times New Roman"/>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5533849"/>
    <w:multiLevelType w:val="hybridMultilevel"/>
    <w:tmpl w:val="E2CEBCA0"/>
    <w:lvl w:ilvl="0" w:tplc="DCF43228">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3533275">
    <w:abstractNumId w:val="13"/>
  </w:num>
  <w:num w:numId="2" w16cid:durableId="1224489401">
    <w:abstractNumId w:val="6"/>
  </w:num>
  <w:num w:numId="3" w16cid:durableId="933973777">
    <w:abstractNumId w:val="4"/>
  </w:num>
  <w:num w:numId="4" w16cid:durableId="1210537494">
    <w:abstractNumId w:val="8"/>
  </w:num>
  <w:num w:numId="5" w16cid:durableId="475923954">
    <w:abstractNumId w:val="11"/>
  </w:num>
  <w:num w:numId="6" w16cid:durableId="390547239">
    <w:abstractNumId w:val="12"/>
  </w:num>
  <w:num w:numId="7" w16cid:durableId="968779738">
    <w:abstractNumId w:val="3"/>
  </w:num>
  <w:num w:numId="8" w16cid:durableId="1820072713">
    <w:abstractNumId w:val="1"/>
  </w:num>
  <w:num w:numId="9" w16cid:durableId="1640572015">
    <w:abstractNumId w:val="5"/>
  </w:num>
  <w:num w:numId="10" w16cid:durableId="1878926285">
    <w:abstractNumId w:val="2"/>
  </w:num>
  <w:num w:numId="11" w16cid:durableId="1081872013">
    <w:abstractNumId w:val="9"/>
  </w:num>
  <w:num w:numId="12" w16cid:durableId="1632324603">
    <w:abstractNumId w:val="10"/>
  </w:num>
  <w:num w:numId="13" w16cid:durableId="423455588">
    <w:abstractNumId w:val="14"/>
  </w:num>
  <w:num w:numId="14" w16cid:durableId="2060088525">
    <w:abstractNumId w:val="15"/>
  </w:num>
  <w:num w:numId="15" w16cid:durableId="380911239">
    <w:abstractNumId w:val="0"/>
  </w:num>
  <w:num w:numId="16" w16cid:durableId="16773399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ja Ramšaitė">
    <w15:presenceInfo w15:providerId="AD" w15:userId="S::Gabija.Ramsaite@finmin.lt::1115979e-1a2b-414b-8a9b-52c3a104bd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3C3"/>
    <w:rsid w:val="00010906"/>
    <w:rsid w:val="000142A2"/>
    <w:rsid w:val="000147D0"/>
    <w:rsid w:val="00016ED3"/>
    <w:rsid w:val="00020503"/>
    <w:rsid w:val="000208E0"/>
    <w:rsid w:val="00025786"/>
    <w:rsid w:val="000435FF"/>
    <w:rsid w:val="00046819"/>
    <w:rsid w:val="0005514D"/>
    <w:rsid w:val="000555D8"/>
    <w:rsid w:val="00071957"/>
    <w:rsid w:val="00075E0F"/>
    <w:rsid w:val="00076FE2"/>
    <w:rsid w:val="000805B4"/>
    <w:rsid w:val="00082367"/>
    <w:rsid w:val="00085212"/>
    <w:rsid w:val="00086F1B"/>
    <w:rsid w:val="000951A2"/>
    <w:rsid w:val="000A2A30"/>
    <w:rsid w:val="000A44E9"/>
    <w:rsid w:val="000B221F"/>
    <w:rsid w:val="000B4038"/>
    <w:rsid w:val="000B7E2D"/>
    <w:rsid w:val="000C062C"/>
    <w:rsid w:val="000C0717"/>
    <w:rsid w:val="000C6931"/>
    <w:rsid w:val="000C74CA"/>
    <w:rsid w:val="000D1472"/>
    <w:rsid w:val="000D5646"/>
    <w:rsid w:val="000D58CF"/>
    <w:rsid w:val="000D797B"/>
    <w:rsid w:val="000E14CD"/>
    <w:rsid w:val="000E2CF3"/>
    <w:rsid w:val="000F2394"/>
    <w:rsid w:val="000F33B1"/>
    <w:rsid w:val="000F5AF3"/>
    <w:rsid w:val="00103C4F"/>
    <w:rsid w:val="00111568"/>
    <w:rsid w:val="001222DB"/>
    <w:rsid w:val="001236BC"/>
    <w:rsid w:val="0012513A"/>
    <w:rsid w:val="00132173"/>
    <w:rsid w:val="001348E4"/>
    <w:rsid w:val="001458AB"/>
    <w:rsid w:val="00153FB7"/>
    <w:rsid w:val="00155D56"/>
    <w:rsid w:val="00162458"/>
    <w:rsid w:val="00165639"/>
    <w:rsid w:val="001744EC"/>
    <w:rsid w:val="00182EB6"/>
    <w:rsid w:val="00184C8A"/>
    <w:rsid w:val="001A35A6"/>
    <w:rsid w:val="001A403B"/>
    <w:rsid w:val="001A7527"/>
    <w:rsid w:val="001B0BD3"/>
    <w:rsid w:val="001B1E88"/>
    <w:rsid w:val="001B39E7"/>
    <w:rsid w:val="001C000B"/>
    <w:rsid w:val="001C574A"/>
    <w:rsid w:val="001D045C"/>
    <w:rsid w:val="001D1482"/>
    <w:rsid w:val="001D581A"/>
    <w:rsid w:val="001D6E67"/>
    <w:rsid w:val="001E533F"/>
    <w:rsid w:val="001F3397"/>
    <w:rsid w:val="00202A96"/>
    <w:rsid w:val="0020455C"/>
    <w:rsid w:val="00204919"/>
    <w:rsid w:val="00210581"/>
    <w:rsid w:val="00217B4F"/>
    <w:rsid w:val="00222637"/>
    <w:rsid w:val="00230F88"/>
    <w:rsid w:val="00240A33"/>
    <w:rsid w:val="00247C4B"/>
    <w:rsid w:val="002521E3"/>
    <w:rsid w:val="00255B7D"/>
    <w:rsid w:val="0026057F"/>
    <w:rsid w:val="00266C41"/>
    <w:rsid w:val="0027372E"/>
    <w:rsid w:val="00275F3D"/>
    <w:rsid w:val="0027741C"/>
    <w:rsid w:val="0028730C"/>
    <w:rsid w:val="00296659"/>
    <w:rsid w:val="002A0C91"/>
    <w:rsid w:val="002A4418"/>
    <w:rsid w:val="002A46CF"/>
    <w:rsid w:val="002A7D39"/>
    <w:rsid w:val="002C2941"/>
    <w:rsid w:val="002C76B5"/>
    <w:rsid w:val="002D0B3C"/>
    <w:rsid w:val="002D1A5E"/>
    <w:rsid w:val="002D4CB7"/>
    <w:rsid w:val="002D567D"/>
    <w:rsid w:val="002F4785"/>
    <w:rsid w:val="00325576"/>
    <w:rsid w:val="00326A15"/>
    <w:rsid w:val="00333741"/>
    <w:rsid w:val="00344D6E"/>
    <w:rsid w:val="00345EC4"/>
    <w:rsid w:val="00354412"/>
    <w:rsid w:val="00354B21"/>
    <w:rsid w:val="00361A2A"/>
    <w:rsid w:val="00363377"/>
    <w:rsid w:val="0036709D"/>
    <w:rsid w:val="003717B2"/>
    <w:rsid w:val="00380CAB"/>
    <w:rsid w:val="00383FCA"/>
    <w:rsid w:val="00384B44"/>
    <w:rsid w:val="0039133D"/>
    <w:rsid w:val="00392D0E"/>
    <w:rsid w:val="0039496B"/>
    <w:rsid w:val="003A56FE"/>
    <w:rsid w:val="003C7D61"/>
    <w:rsid w:val="003D02B2"/>
    <w:rsid w:val="003D126D"/>
    <w:rsid w:val="003D789C"/>
    <w:rsid w:val="003E6339"/>
    <w:rsid w:val="003F7201"/>
    <w:rsid w:val="003F73D3"/>
    <w:rsid w:val="00400B21"/>
    <w:rsid w:val="004055DA"/>
    <w:rsid w:val="004055F1"/>
    <w:rsid w:val="00412324"/>
    <w:rsid w:val="00425DE9"/>
    <w:rsid w:val="00430135"/>
    <w:rsid w:val="0043108D"/>
    <w:rsid w:val="004342F8"/>
    <w:rsid w:val="004439B2"/>
    <w:rsid w:val="004461E8"/>
    <w:rsid w:val="004541E3"/>
    <w:rsid w:val="00455636"/>
    <w:rsid w:val="00461361"/>
    <w:rsid w:val="00463CBB"/>
    <w:rsid w:val="004676CA"/>
    <w:rsid w:val="00470B85"/>
    <w:rsid w:val="00474C9F"/>
    <w:rsid w:val="00475657"/>
    <w:rsid w:val="00475D52"/>
    <w:rsid w:val="004A0608"/>
    <w:rsid w:val="004A2101"/>
    <w:rsid w:val="004A5F79"/>
    <w:rsid w:val="004A673F"/>
    <w:rsid w:val="004A68C2"/>
    <w:rsid w:val="004B126B"/>
    <w:rsid w:val="004C1B8D"/>
    <w:rsid w:val="004C4A84"/>
    <w:rsid w:val="004C4BEE"/>
    <w:rsid w:val="004C638C"/>
    <w:rsid w:val="004D3CE1"/>
    <w:rsid w:val="004D4C8A"/>
    <w:rsid w:val="004D7872"/>
    <w:rsid w:val="004D7A36"/>
    <w:rsid w:val="004E7209"/>
    <w:rsid w:val="00515289"/>
    <w:rsid w:val="0051627C"/>
    <w:rsid w:val="00517ED1"/>
    <w:rsid w:val="00522BAE"/>
    <w:rsid w:val="00530B2B"/>
    <w:rsid w:val="005407D6"/>
    <w:rsid w:val="00541E0F"/>
    <w:rsid w:val="00541EAF"/>
    <w:rsid w:val="00544D94"/>
    <w:rsid w:val="00544F83"/>
    <w:rsid w:val="005456B4"/>
    <w:rsid w:val="00555BBC"/>
    <w:rsid w:val="00561BCD"/>
    <w:rsid w:val="00562605"/>
    <w:rsid w:val="00573F14"/>
    <w:rsid w:val="00574781"/>
    <w:rsid w:val="00574DA9"/>
    <w:rsid w:val="00586BF8"/>
    <w:rsid w:val="005902DE"/>
    <w:rsid w:val="005A4427"/>
    <w:rsid w:val="005B4ECB"/>
    <w:rsid w:val="005B56EE"/>
    <w:rsid w:val="005D006B"/>
    <w:rsid w:val="005D138F"/>
    <w:rsid w:val="005D673F"/>
    <w:rsid w:val="005E7CB0"/>
    <w:rsid w:val="005F03F6"/>
    <w:rsid w:val="005F39F7"/>
    <w:rsid w:val="005F49A5"/>
    <w:rsid w:val="005F5389"/>
    <w:rsid w:val="005F59BD"/>
    <w:rsid w:val="005F5A5B"/>
    <w:rsid w:val="00601AE9"/>
    <w:rsid w:val="00611F6A"/>
    <w:rsid w:val="00614893"/>
    <w:rsid w:val="00617C00"/>
    <w:rsid w:val="00617C51"/>
    <w:rsid w:val="00623B0D"/>
    <w:rsid w:val="00623F4E"/>
    <w:rsid w:val="00626F29"/>
    <w:rsid w:val="006312C7"/>
    <w:rsid w:val="006346F9"/>
    <w:rsid w:val="00641068"/>
    <w:rsid w:val="00641B7E"/>
    <w:rsid w:val="00655A06"/>
    <w:rsid w:val="00656042"/>
    <w:rsid w:val="0066209E"/>
    <w:rsid w:val="00666E37"/>
    <w:rsid w:val="00667A27"/>
    <w:rsid w:val="00672642"/>
    <w:rsid w:val="00675DB7"/>
    <w:rsid w:val="0067646C"/>
    <w:rsid w:val="0068320B"/>
    <w:rsid w:val="0069057E"/>
    <w:rsid w:val="006A0F2F"/>
    <w:rsid w:val="006A71B5"/>
    <w:rsid w:val="006B490F"/>
    <w:rsid w:val="006C1FA5"/>
    <w:rsid w:val="006C3294"/>
    <w:rsid w:val="006C5798"/>
    <w:rsid w:val="006D0357"/>
    <w:rsid w:val="006E0522"/>
    <w:rsid w:val="006E0FFA"/>
    <w:rsid w:val="006E6CBB"/>
    <w:rsid w:val="006F348C"/>
    <w:rsid w:val="00712099"/>
    <w:rsid w:val="007169F0"/>
    <w:rsid w:val="00724E87"/>
    <w:rsid w:val="007267E7"/>
    <w:rsid w:val="00732994"/>
    <w:rsid w:val="00732E3E"/>
    <w:rsid w:val="007355CD"/>
    <w:rsid w:val="00737418"/>
    <w:rsid w:val="00746B24"/>
    <w:rsid w:val="00746CF7"/>
    <w:rsid w:val="00760238"/>
    <w:rsid w:val="007602B6"/>
    <w:rsid w:val="007710F7"/>
    <w:rsid w:val="00771B97"/>
    <w:rsid w:val="007754CE"/>
    <w:rsid w:val="007817AA"/>
    <w:rsid w:val="007917AF"/>
    <w:rsid w:val="00791DD5"/>
    <w:rsid w:val="00793FD1"/>
    <w:rsid w:val="0079545D"/>
    <w:rsid w:val="00796113"/>
    <w:rsid w:val="007A0498"/>
    <w:rsid w:val="007A5BDD"/>
    <w:rsid w:val="007B3F6F"/>
    <w:rsid w:val="007B6DF2"/>
    <w:rsid w:val="007C58A2"/>
    <w:rsid w:val="007C6E11"/>
    <w:rsid w:val="007E49D8"/>
    <w:rsid w:val="007F540D"/>
    <w:rsid w:val="008048C3"/>
    <w:rsid w:val="0081014A"/>
    <w:rsid w:val="00813769"/>
    <w:rsid w:val="0081413D"/>
    <w:rsid w:val="008157E0"/>
    <w:rsid w:val="008234C6"/>
    <w:rsid w:val="00831D8C"/>
    <w:rsid w:val="00837579"/>
    <w:rsid w:val="00846514"/>
    <w:rsid w:val="008508DA"/>
    <w:rsid w:val="00855647"/>
    <w:rsid w:val="00855D92"/>
    <w:rsid w:val="00864B1E"/>
    <w:rsid w:val="00871D1D"/>
    <w:rsid w:val="008923D0"/>
    <w:rsid w:val="00892F2C"/>
    <w:rsid w:val="008B15DB"/>
    <w:rsid w:val="008B404A"/>
    <w:rsid w:val="008C353E"/>
    <w:rsid w:val="008C3F5E"/>
    <w:rsid w:val="008C58F7"/>
    <w:rsid w:val="008D5461"/>
    <w:rsid w:val="008D6174"/>
    <w:rsid w:val="008E08FD"/>
    <w:rsid w:val="008E13C3"/>
    <w:rsid w:val="008E5730"/>
    <w:rsid w:val="008E5CA1"/>
    <w:rsid w:val="008E7C31"/>
    <w:rsid w:val="008F2130"/>
    <w:rsid w:val="008F31E3"/>
    <w:rsid w:val="008F4EFB"/>
    <w:rsid w:val="00902CEA"/>
    <w:rsid w:val="009119E3"/>
    <w:rsid w:val="009518DE"/>
    <w:rsid w:val="00957D85"/>
    <w:rsid w:val="00960855"/>
    <w:rsid w:val="00965959"/>
    <w:rsid w:val="00966BD0"/>
    <w:rsid w:val="00973589"/>
    <w:rsid w:val="00974087"/>
    <w:rsid w:val="00974663"/>
    <w:rsid w:val="00993068"/>
    <w:rsid w:val="00993437"/>
    <w:rsid w:val="009951CE"/>
    <w:rsid w:val="009B2847"/>
    <w:rsid w:val="009B7326"/>
    <w:rsid w:val="009C4B9B"/>
    <w:rsid w:val="009C7096"/>
    <w:rsid w:val="009D3793"/>
    <w:rsid w:val="009E2EB5"/>
    <w:rsid w:val="009E3A71"/>
    <w:rsid w:val="009E6B44"/>
    <w:rsid w:val="009F60A9"/>
    <w:rsid w:val="00A031D5"/>
    <w:rsid w:val="00A22F95"/>
    <w:rsid w:val="00A24DEF"/>
    <w:rsid w:val="00A26600"/>
    <w:rsid w:val="00A26A6E"/>
    <w:rsid w:val="00A376AE"/>
    <w:rsid w:val="00A5027C"/>
    <w:rsid w:val="00A64F9F"/>
    <w:rsid w:val="00A6705D"/>
    <w:rsid w:val="00A67EFB"/>
    <w:rsid w:val="00A724DE"/>
    <w:rsid w:val="00AA11E4"/>
    <w:rsid w:val="00AA3502"/>
    <w:rsid w:val="00AA4146"/>
    <w:rsid w:val="00AA590E"/>
    <w:rsid w:val="00AB4CD3"/>
    <w:rsid w:val="00AC6724"/>
    <w:rsid w:val="00AD0CA1"/>
    <w:rsid w:val="00AD11B3"/>
    <w:rsid w:val="00AD16C3"/>
    <w:rsid w:val="00AD1D2F"/>
    <w:rsid w:val="00AE1A91"/>
    <w:rsid w:val="00AE7E8B"/>
    <w:rsid w:val="00AF05F3"/>
    <w:rsid w:val="00AF1FE4"/>
    <w:rsid w:val="00AF56E9"/>
    <w:rsid w:val="00B044FD"/>
    <w:rsid w:val="00B234A2"/>
    <w:rsid w:val="00B246F6"/>
    <w:rsid w:val="00B25C00"/>
    <w:rsid w:val="00B27388"/>
    <w:rsid w:val="00B3376E"/>
    <w:rsid w:val="00B33994"/>
    <w:rsid w:val="00B36298"/>
    <w:rsid w:val="00B37BB3"/>
    <w:rsid w:val="00B40743"/>
    <w:rsid w:val="00B4184E"/>
    <w:rsid w:val="00B43EA7"/>
    <w:rsid w:val="00B467FD"/>
    <w:rsid w:val="00B5262B"/>
    <w:rsid w:val="00B623C7"/>
    <w:rsid w:val="00B65449"/>
    <w:rsid w:val="00B66441"/>
    <w:rsid w:val="00B705ED"/>
    <w:rsid w:val="00B9076B"/>
    <w:rsid w:val="00B91483"/>
    <w:rsid w:val="00B96AAF"/>
    <w:rsid w:val="00BA5A4E"/>
    <w:rsid w:val="00BD199C"/>
    <w:rsid w:val="00BD4BCE"/>
    <w:rsid w:val="00BD750B"/>
    <w:rsid w:val="00BE0B19"/>
    <w:rsid w:val="00BE0F8F"/>
    <w:rsid w:val="00BE1235"/>
    <w:rsid w:val="00BE20CD"/>
    <w:rsid w:val="00BE7C1B"/>
    <w:rsid w:val="00C01AA6"/>
    <w:rsid w:val="00C06C83"/>
    <w:rsid w:val="00C16D6B"/>
    <w:rsid w:val="00C20FEE"/>
    <w:rsid w:val="00C22F1E"/>
    <w:rsid w:val="00C27EDF"/>
    <w:rsid w:val="00C40B4B"/>
    <w:rsid w:val="00C44CDE"/>
    <w:rsid w:val="00C47AC3"/>
    <w:rsid w:val="00C57214"/>
    <w:rsid w:val="00C6260E"/>
    <w:rsid w:val="00C8725F"/>
    <w:rsid w:val="00C93724"/>
    <w:rsid w:val="00CA301A"/>
    <w:rsid w:val="00CA34A7"/>
    <w:rsid w:val="00CA6DA3"/>
    <w:rsid w:val="00CB0356"/>
    <w:rsid w:val="00CB64BD"/>
    <w:rsid w:val="00CB7C77"/>
    <w:rsid w:val="00CC6692"/>
    <w:rsid w:val="00CD14EC"/>
    <w:rsid w:val="00CE0290"/>
    <w:rsid w:val="00CF6D73"/>
    <w:rsid w:val="00D00053"/>
    <w:rsid w:val="00D004A8"/>
    <w:rsid w:val="00D019DD"/>
    <w:rsid w:val="00D02B7A"/>
    <w:rsid w:val="00D0351A"/>
    <w:rsid w:val="00D06D14"/>
    <w:rsid w:val="00D07875"/>
    <w:rsid w:val="00D24F29"/>
    <w:rsid w:val="00D32147"/>
    <w:rsid w:val="00D357B2"/>
    <w:rsid w:val="00D42CA0"/>
    <w:rsid w:val="00D43025"/>
    <w:rsid w:val="00D43AA7"/>
    <w:rsid w:val="00D4495E"/>
    <w:rsid w:val="00D4663D"/>
    <w:rsid w:val="00D52303"/>
    <w:rsid w:val="00D541D1"/>
    <w:rsid w:val="00D644B1"/>
    <w:rsid w:val="00D657C9"/>
    <w:rsid w:val="00D70879"/>
    <w:rsid w:val="00D71982"/>
    <w:rsid w:val="00D72F31"/>
    <w:rsid w:val="00D73835"/>
    <w:rsid w:val="00D75617"/>
    <w:rsid w:val="00D83E43"/>
    <w:rsid w:val="00D947D3"/>
    <w:rsid w:val="00D95457"/>
    <w:rsid w:val="00D95D4D"/>
    <w:rsid w:val="00D95E9D"/>
    <w:rsid w:val="00D9706E"/>
    <w:rsid w:val="00DA2C2F"/>
    <w:rsid w:val="00DA5D47"/>
    <w:rsid w:val="00DB29BF"/>
    <w:rsid w:val="00DD2DD7"/>
    <w:rsid w:val="00DD590E"/>
    <w:rsid w:val="00DD7436"/>
    <w:rsid w:val="00DE2B48"/>
    <w:rsid w:val="00E015C9"/>
    <w:rsid w:val="00E16B71"/>
    <w:rsid w:val="00E23E2A"/>
    <w:rsid w:val="00E32F9C"/>
    <w:rsid w:val="00E363D1"/>
    <w:rsid w:val="00E36AC9"/>
    <w:rsid w:val="00E41823"/>
    <w:rsid w:val="00E50E48"/>
    <w:rsid w:val="00E71504"/>
    <w:rsid w:val="00E92527"/>
    <w:rsid w:val="00E950CD"/>
    <w:rsid w:val="00E97AA4"/>
    <w:rsid w:val="00EB308C"/>
    <w:rsid w:val="00EB41A5"/>
    <w:rsid w:val="00EB7079"/>
    <w:rsid w:val="00EC4F02"/>
    <w:rsid w:val="00EC6DEB"/>
    <w:rsid w:val="00ED5AC6"/>
    <w:rsid w:val="00EF14FA"/>
    <w:rsid w:val="00F10AC6"/>
    <w:rsid w:val="00F1147E"/>
    <w:rsid w:val="00F1398E"/>
    <w:rsid w:val="00F14FDE"/>
    <w:rsid w:val="00F1744E"/>
    <w:rsid w:val="00F17663"/>
    <w:rsid w:val="00F217FF"/>
    <w:rsid w:val="00F23508"/>
    <w:rsid w:val="00F25A51"/>
    <w:rsid w:val="00F33053"/>
    <w:rsid w:val="00F37FEA"/>
    <w:rsid w:val="00F43A34"/>
    <w:rsid w:val="00F43EE4"/>
    <w:rsid w:val="00F504EF"/>
    <w:rsid w:val="00F5106C"/>
    <w:rsid w:val="00F539A9"/>
    <w:rsid w:val="00F647D4"/>
    <w:rsid w:val="00F65208"/>
    <w:rsid w:val="00F65604"/>
    <w:rsid w:val="00F761FE"/>
    <w:rsid w:val="00F902D9"/>
    <w:rsid w:val="00F92858"/>
    <w:rsid w:val="00F9359A"/>
    <w:rsid w:val="00F95966"/>
    <w:rsid w:val="00FA345E"/>
    <w:rsid w:val="00FA35D1"/>
    <w:rsid w:val="00FA777F"/>
    <w:rsid w:val="00FB49DC"/>
    <w:rsid w:val="00FB7D8F"/>
    <w:rsid w:val="00FC1EB1"/>
    <w:rsid w:val="00FC4AC0"/>
    <w:rsid w:val="00FC5556"/>
    <w:rsid w:val="00FC60BC"/>
    <w:rsid w:val="00FC7F58"/>
    <w:rsid w:val="00FE05E7"/>
    <w:rsid w:val="00FE0A48"/>
    <w:rsid w:val="00FE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3451"/>
  <w15:docId w15:val="{83AA0272-86ED-48DE-A048-06D37EE5F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400B21"/>
    <w:rPr>
      <w:color w:val="800080" w:themeColor="followedHyperlink"/>
      <w:u w:val="single"/>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28730C"/>
    <w:rPr>
      <w:lang w:val="en-GB"/>
    </w:rPr>
  </w:style>
  <w:style w:type="character" w:styleId="Komentaronuoroda">
    <w:name w:val="annotation reference"/>
    <w:basedOn w:val="Numatytasispastraiposriftas"/>
    <w:uiPriority w:val="99"/>
    <w:semiHidden/>
    <w:unhideWhenUsed/>
    <w:rsid w:val="00F25A51"/>
    <w:rPr>
      <w:sz w:val="16"/>
      <w:szCs w:val="16"/>
    </w:rPr>
  </w:style>
  <w:style w:type="paragraph" w:styleId="Komentarotekstas">
    <w:name w:val="annotation text"/>
    <w:basedOn w:val="prastasis"/>
    <w:link w:val="KomentarotekstasDiagrama"/>
    <w:uiPriority w:val="99"/>
    <w:unhideWhenUsed/>
    <w:rsid w:val="00F25A5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25A51"/>
    <w:rPr>
      <w:sz w:val="20"/>
      <w:szCs w:val="20"/>
    </w:rPr>
  </w:style>
  <w:style w:type="paragraph" w:styleId="Komentarotema">
    <w:name w:val="annotation subject"/>
    <w:basedOn w:val="Komentarotekstas"/>
    <w:next w:val="Komentarotekstas"/>
    <w:link w:val="KomentarotemaDiagrama"/>
    <w:uiPriority w:val="99"/>
    <w:semiHidden/>
    <w:unhideWhenUsed/>
    <w:rsid w:val="00F25A51"/>
    <w:rPr>
      <w:b/>
      <w:bCs/>
    </w:rPr>
  </w:style>
  <w:style w:type="character" w:customStyle="1" w:styleId="KomentarotemaDiagrama">
    <w:name w:val="Komentaro tema Diagrama"/>
    <w:basedOn w:val="KomentarotekstasDiagrama"/>
    <w:link w:val="Komentarotema"/>
    <w:uiPriority w:val="99"/>
    <w:semiHidden/>
    <w:rsid w:val="00F25A51"/>
    <w:rPr>
      <w:b/>
      <w:bCs/>
      <w:sz w:val="20"/>
      <w:szCs w:val="20"/>
    </w:rPr>
  </w:style>
  <w:style w:type="paragraph" w:styleId="Pataisymai">
    <w:name w:val="Revision"/>
    <w:hidden/>
    <w:uiPriority w:val="99"/>
    <w:semiHidden/>
    <w:rsid w:val="00573F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261261805">
      <w:bodyDiv w:val="1"/>
      <w:marLeft w:val="0"/>
      <w:marRight w:val="0"/>
      <w:marTop w:val="0"/>
      <w:marBottom w:val="0"/>
      <w:divBdr>
        <w:top w:val="none" w:sz="0" w:space="0" w:color="auto"/>
        <w:left w:val="none" w:sz="0" w:space="0" w:color="auto"/>
        <w:bottom w:val="none" w:sz="0" w:space="0" w:color="auto"/>
        <w:right w:val="none" w:sz="0" w:space="0" w:color="auto"/>
      </w:divBdr>
    </w:div>
    <w:div w:id="209682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2021R2139" TargetMode="External"/><Relationship Id="rId3" Type="http://schemas.openxmlformats.org/officeDocument/2006/relationships/hyperlink" Target="https://eur-lex.europa.eu/legal-content/LT/TXT/?uri=CELEX:32021R2139" TargetMode="External"/><Relationship Id="rId7"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5" Type="http://schemas.openxmlformats.org/officeDocument/2006/relationships/hyperlink" Target="https://www.e-tar.lt/portal/lt/legalAct/585f9850c05211e688d0ed775a2e782a" TargetMode="External"/><Relationship Id="rId4" Type="http://schemas.openxmlformats.org/officeDocument/2006/relationships/hyperlink" Target="https://www.e-tar.lt/portal/lt/legalAct/TAR.0539E2FEB29E/asr" TargetMode="External"/><Relationship Id="rId9"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3A12C-1561-4E8D-AEEF-FF1D60B9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19810</Words>
  <Characters>11292</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Gabija Ramšaitė</cp:lastModifiedBy>
  <cp:revision>3</cp:revision>
  <cp:lastPrinted>2022-01-19T06:15:00Z</cp:lastPrinted>
  <dcterms:created xsi:type="dcterms:W3CDTF">2025-03-27T08:50:00Z</dcterms:created>
  <dcterms:modified xsi:type="dcterms:W3CDTF">2025-03-27T08:52:00Z</dcterms:modified>
</cp:coreProperties>
</file>